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55" w:rsidRPr="00140F7F" w:rsidRDefault="00001C55" w:rsidP="00741F26">
      <w:pPr>
        <w:pStyle w:val="a5"/>
        <w:spacing w:line="360" w:lineRule="auto"/>
        <w:ind w:left="907"/>
        <w:rPr>
          <w:b/>
          <w:color w:val="FF0000"/>
          <w:sz w:val="32"/>
          <w:szCs w:val="24"/>
        </w:rPr>
      </w:pPr>
      <w:r w:rsidRPr="00140F7F">
        <w:rPr>
          <w:rFonts w:hint="eastAsia"/>
          <w:b/>
          <w:color w:val="FF0000"/>
          <w:sz w:val="32"/>
          <w:szCs w:val="24"/>
        </w:rPr>
        <w:t>推荐图书</w:t>
      </w:r>
      <w:r w:rsidRPr="00140F7F">
        <w:rPr>
          <w:b/>
          <w:color w:val="FF0000"/>
          <w:sz w:val="32"/>
          <w:szCs w:val="24"/>
        </w:rPr>
        <w:t>馆购买图书</w:t>
      </w:r>
      <w:r w:rsidRPr="00140F7F">
        <w:rPr>
          <w:rFonts w:hint="eastAsia"/>
          <w:b/>
          <w:color w:val="FF0000"/>
          <w:sz w:val="32"/>
          <w:szCs w:val="24"/>
        </w:rPr>
        <w:t>方法</w:t>
      </w:r>
    </w:p>
    <w:p w:rsidR="00001C55" w:rsidRDefault="00001C55" w:rsidP="00001C55">
      <w:pPr>
        <w:ind w:left="547"/>
        <w:rPr>
          <w:sz w:val="24"/>
        </w:rPr>
      </w:pPr>
      <w:r w:rsidRPr="00A810C8">
        <w:rPr>
          <w:sz w:val="24"/>
        </w:rPr>
        <w:t>在</w:t>
      </w:r>
      <w:r w:rsidRPr="00A810C8">
        <w:rPr>
          <w:rFonts w:hint="eastAsia"/>
          <w:sz w:val="24"/>
        </w:rPr>
        <w:t>E</w:t>
      </w:r>
      <w:r w:rsidRPr="00A810C8">
        <w:rPr>
          <w:sz w:val="24"/>
        </w:rPr>
        <w:t>book Central</w:t>
      </w:r>
      <w:r w:rsidRPr="00A810C8">
        <w:rPr>
          <w:sz w:val="24"/>
        </w:rPr>
        <w:t>平台上</w:t>
      </w:r>
      <w:r w:rsidRPr="00A810C8">
        <w:rPr>
          <w:rFonts w:hint="eastAsia"/>
          <w:sz w:val="24"/>
        </w:rPr>
        <w:t>通过</w:t>
      </w:r>
      <w:r w:rsidRPr="00A810C8">
        <w:rPr>
          <w:sz w:val="24"/>
        </w:rPr>
        <w:t>简单检索</w:t>
      </w:r>
      <w:r w:rsidRPr="00A810C8">
        <w:rPr>
          <w:rFonts w:hint="eastAsia"/>
          <w:sz w:val="24"/>
        </w:rPr>
        <w:t>、</w:t>
      </w:r>
      <w:r w:rsidRPr="00A810C8">
        <w:rPr>
          <w:sz w:val="24"/>
        </w:rPr>
        <w:t>高级检索或者</w:t>
      </w:r>
      <w:r w:rsidRPr="00A810C8">
        <w:rPr>
          <w:rFonts w:hint="eastAsia"/>
          <w:sz w:val="24"/>
        </w:rPr>
        <w:t>主题</w:t>
      </w:r>
      <w:r w:rsidRPr="00A810C8">
        <w:rPr>
          <w:sz w:val="24"/>
        </w:rPr>
        <w:t>浏览</w:t>
      </w:r>
      <w:r w:rsidRPr="00A810C8">
        <w:rPr>
          <w:rFonts w:hint="eastAsia"/>
          <w:sz w:val="24"/>
        </w:rPr>
        <w:t>功能</w:t>
      </w:r>
      <w:r w:rsidRPr="00A810C8">
        <w:rPr>
          <w:sz w:val="24"/>
        </w:rPr>
        <w:t>，找到自己需要的图书。</w:t>
      </w:r>
      <w:r w:rsidRPr="00A810C8">
        <w:rPr>
          <w:rFonts w:hint="eastAsia"/>
          <w:sz w:val="24"/>
        </w:rPr>
        <w:t>Ebook Central</w:t>
      </w:r>
      <w:r w:rsidRPr="00A810C8">
        <w:rPr>
          <w:rFonts w:hint="eastAsia"/>
          <w:sz w:val="24"/>
        </w:rPr>
        <w:t>会实时显示每本图书的可用性，“可用”表示</w:t>
      </w:r>
      <w:r w:rsidRPr="00A810C8">
        <w:rPr>
          <w:sz w:val="24"/>
        </w:rPr>
        <w:t>可以直接点击查看全文，</w:t>
      </w:r>
      <w:r w:rsidRPr="00A810C8">
        <w:rPr>
          <w:rFonts w:hint="eastAsia"/>
          <w:sz w:val="24"/>
        </w:rPr>
        <w:t>“可应</w:t>
      </w:r>
      <w:r w:rsidRPr="00A810C8">
        <w:rPr>
          <w:sz w:val="24"/>
        </w:rPr>
        <w:t>申请提供</w:t>
      </w:r>
      <w:r w:rsidRPr="00A810C8">
        <w:rPr>
          <w:rFonts w:hint="eastAsia"/>
          <w:sz w:val="24"/>
        </w:rPr>
        <w:t>”表示该本</w:t>
      </w:r>
      <w:r w:rsidRPr="00A810C8">
        <w:rPr>
          <w:sz w:val="24"/>
        </w:rPr>
        <w:t>图书还未购买，</w:t>
      </w:r>
      <w:r w:rsidRPr="00A810C8">
        <w:rPr>
          <w:rFonts w:hint="eastAsia"/>
          <w:sz w:val="24"/>
        </w:rPr>
        <w:t>如果</w:t>
      </w:r>
      <w:r w:rsidRPr="00A810C8">
        <w:rPr>
          <w:sz w:val="24"/>
        </w:rPr>
        <w:t>您希望完整阅读这本图书需要推荐给</w:t>
      </w:r>
      <w:r w:rsidRPr="00A810C8">
        <w:rPr>
          <w:rFonts w:hint="eastAsia"/>
          <w:sz w:val="24"/>
        </w:rPr>
        <w:t>图书馆</w:t>
      </w:r>
      <w:r w:rsidRPr="00A810C8">
        <w:rPr>
          <w:sz w:val="24"/>
        </w:rPr>
        <w:t>进行购买。</w:t>
      </w:r>
    </w:p>
    <w:p w:rsidR="00001C55" w:rsidRDefault="00001C55" w:rsidP="00001C55">
      <w:pPr>
        <w:ind w:left="547"/>
        <w:rPr>
          <w:sz w:val="24"/>
        </w:rPr>
      </w:pPr>
      <w:r>
        <w:rPr>
          <w:noProof/>
        </w:rPr>
        <w:drawing>
          <wp:inline distT="0" distB="0" distL="0" distR="0">
            <wp:extent cx="4762500" cy="2900680"/>
            <wp:effectExtent l="76200" t="76200" r="133350" b="128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72" t="16276"/>
                    <a:stretch/>
                  </pic:blipFill>
                  <pic:spPr bwMode="auto">
                    <a:xfrm>
                      <a:off x="0" y="0"/>
                      <a:ext cx="4762500" cy="2900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1C55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查看图书详细信息，提出推荐购买申请</w:t>
      </w:r>
      <w:r>
        <w:rPr>
          <w:rFonts w:hint="eastAsia"/>
          <w:sz w:val="24"/>
        </w:rPr>
        <w:t>，</w:t>
      </w:r>
      <w:r w:rsidRPr="00A810C8">
        <w:rPr>
          <w:rFonts w:hint="eastAsia"/>
          <w:sz w:val="24"/>
        </w:rPr>
        <w:t>对于图书馆还没有购买的图书，您可以在线免费阅读</w:t>
      </w:r>
      <w:r w:rsidRPr="00A810C8">
        <w:rPr>
          <w:rFonts w:hint="eastAsia"/>
          <w:sz w:val="24"/>
        </w:rPr>
        <w:t>5</w:t>
      </w:r>
      <w:r w:rsidRPr="00A810C8">
        <w:rPr>
          <w:rFonts w:hint="eastAsia"/>
          <w:sz w:val="24"/>
        </w:rPr>
        <w:t>分钟，阅读位置没有任何局限，可阅读目录或者全文内容，以帮助您有效判断该图书是否为所需内容。</w:t>
      </w:r>
    </w:p>
    <w:p w:rsidR="00001C55" w:rsidRDefault="00001C55" w:rsidP="00001C55">
      <w:pPr>
        <w:ind w:left="547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3600" cy="3298190"/>
            <wp:effectExtent l="76200" t="76200" r="133350" b="130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C55" w:rsidRPr="00A810C8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提交请求，馆员审核</w:t>
      </w:r>
    </w:p>
    <w:p w:rsidR="00001C55" w:rsidRPr="00A810C8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如您希望推荐图书馆购买此书，点击“申请此图书”链接，即弹出登陆窗口，此处需要您输入您的简要信息（邮箱、设置登陆密码）建立个人账户。</w:t>
      </w:r>
    </w:p>
    <w:p w:rsidR="00001C55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而后，您可以通过推荐申请框，填入一些个人信息和推荐理由（务必留下您的真实姓名，所在院系专业，以备图书馆审批图书及抽取获奖者时使用），点击</w:t>
      </w:r>
      <w:r w:rsidRPr="00A810C8">
        <w:rPr>
          <w:rFonts w:hint="eastAsia"/>
          <w:sz w:val="24"/>
        </w:rPr>
        <w:t>submit</w:t>
      </w:r>
      <w:r w:rsidRPr="00A810C8">
        <w:rPr>
          <w:rFonts w:hint="eastAsia"/>
          <w:sz w:val="24"/>
        </w:rPr>
        <w:t>，即将请求提交给图书馆。</w:t>
      </w:r>
    </w:p>
    <w:p w:rsidR="00001C55" w:rsidRDefault="00001C55" w:rsidP="00001C55">
      <w:pPr>
        <w:ind w:left="547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3600" cy="34651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55" w:rsidRPr="00A810C8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图书馆管理员邮箱及后台会立即收到您的推荐请求。</w:t>
      </w:r>
    </w:p>
    <w:p w:rsidR="00001C55" w:rsidRPr="00A810C8" w:rsidRDefault="00001C55" w:rsidP="00001C55">
      <w:pPr>
        <w:ind w:left="547"/>
        <w:rPr>
          <w:sz w:val="24"/>
        </w:rPr>
      </w:pPr>
      <w:r w:rsidRPr="00A810C8">
        <w:rPr>
          <w:rFonts w:hint="eastAsia"/>
          <w:sz w:val="24"/>
        </w:rPr>
        <w:t>图书馆馆员在管理后台批准您的推荐请求时，您会立即收到通知邮件，在邮件中即包含该图书的全文链接。以最快的速度满足您的阅读需求。</w:t>
      </w:r>
    </w:p>
    <w:p w:rsidR="00001C55" w:rsidRPr="001F2802" w:rsidRDefault="00001C55" w:rsidP="00001C55">
      <w:pPr>
        <w:spacing w:line="360" w:lineRule="auto"/>
        <w:ind w:left="547"/>
        <w:rPr>
          <w:sz w:val="24"/>
          <w:szCs w:val="24"/>
        </w:rPr>
      </w:pPr>
    </w:p>
    <w:p w:rsidR="00001C55" w:rsidRDefault="00001C55" w:rsidP="00001C55">
      <w:pPr>
        <w:rPr>
          <w:sz w:val="24"/>
          <w:szCs w:val="24"/>
        </w:rPr>
      </w:pP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你有想看的外文原版专著么？</w:t>
      </w: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价格高？</w:t>
      </w: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难借到？</w:t>
      </w: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图书馆请你来推荐！</w:t>
      </w: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不仅帮你来买书</w:t>
      </w:r>
    </w:p>
    <w:p w:rsidR="00001C55" w:rsidRPr="00E3654F" w:rsidRDefault="00001C55" w:rsidP="00001C55">
      <w:pPr>
        <w:ind w:firstLine="450"/>
        <w:jc w:val="center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还有惊喜大礼等着你哟</w:t>
      </w:r>
      <w:r>
        <w:rPr>
          <w:rFonts w:hint="eastAsia"/>
          <w:sz w:val="24"/>
          <w:szCs w:val="24"/>
        </w:rPr>
        <w:t>（奖项</w:t>
      </w:r>
      <w:r>
        <w:rPr>
          <w:sz w:val="24"/>
          <w:szCs w:val="24"/>
        </w:rPr>
        <w:t>每学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抽取一次</w:t>
      </w:r>
      <w:r>
        <w:rPr>
          <w:rFonts w:hint="eastAsia"/>
          <w:sz w:val="24"/>
          <w:szCs w:val="24"/>
        </w:rPr>
        <w:t>）</w:t>
      </w:r>
      <w:r w:rsidRPr="00E3654F">
        <w:rPr>
          <w:rFonts w:hint="eastAsia"/>
          <w:sz w:val="24"/>
          <w:szCs w:val="24"/>
        </w:rPr>
        <w:t>！</w:t>
      </w:r>
    </w:p>
    <w:p w:rsidR="00001C55" w:rsidRDefault="00001C55" w:rsidP="00001C55">
      <w:pPr>
        <w:ind w:firstLine="450"/>
        <w:rPr>
          <w:sz w:val="24"/>
          <w:szCs w:val="24"/>
        </w:rPr>
      </w:pPr>
    </w:p>
    <w:p w:rsidR="00001C55" w:rsidRPr="00E3654F" w:rsidRDefault="00001C55" w:rsidP="00001C55">
      <w:pPr>
        <w:ind w:firstLine="450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推荐建议若被采纳就有机会获得：</w:t>
      </w:r>
    </w:p>
    <w:p w:rsidR="00001C55" w:rsidRPr="00E3654F" w:rsidRDefault="00001C55" w:rsidP="00001C55">
      <w:pPr>
        <w:ind w:firstLine="450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一等奖：</w:t>
      </w:r>
      <w:r w:rsidRPr="00E3654F">
        <w:rPr>
          <w:rFonts w:hint="eastAsia"/>
          <w:sz w:val="24"/>
          <w:szCs w:val="24"/>
        </w:rPr>
        <w:t>CaseStudi</w:t>
      </w:r>
      <w:r w:rsidRPr="00E3654F">
        <w:rPr>
          <w:rFonts w:hint="eastAsia"/>
          <w:sz w:val="24"/>
          <w:szCs w:val="24"/>
        </w:rPr>
        <w:t>折叠式键盘无线蓝牙轻薄便携手机平板通用（</w:t>
      </w:r>
      <w:r w:rsidRPr="00E3654F">
        <w:rPr>
          <w:rFonts w:hint="eastAsia"/>
          <w:sz w:val="24"/>
          <w:szCs w:val="24"/>
        </w:rPr>
        <w:t>1</w:t>
      </w:r>
      <w:r w:rsidRPr="00E3654F">
        <w:rPr>
          <w:rFonts w:hint="eastAsia"/>
          <w:sz w:val="24"/>
          <w:szCs w:val="24"/>
        </w:rPr>
        <w:t>名）</w:t>
      </w:r>
    </w:p>
    <w:p w:rsidR="00001C55" w:rsidRPr="00E3654F" w:rsidRDefault="00001C55" w:rsidP="00001C55">
      <w:pPr>
        <w:ind w:firstLine="450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t>二等奖：坚果创意便携蓝牙音箱迷你无线音响小钢炮手机低音炮（</w:t>
      </w:r>
      <w:r w:rsidRPr="00E3654F">
        <w:rPr>
          <w:rFonts w:hint="eastAsia"/>
          <w:sz w:val="24"/>
          <w:szCs w:val="24"/>
        </w:rPr>
        <w:t>3</w:t>
      </w:r>
      <w:r w:rsidRPr="00E3654F">
        <w:rPr>
          <w:rFonts w:hint="eastAsia"/>
          <w:sz w:val="24"/>
          <w:szCs w:val="24"/>
        </w:rPr>
        <w:t>名）</w:t>
      </w:r>
    </w:p>
    <w:p w:rsidR="00001C55" w:rsidRDefault="00001C55" w:rsidP="00001C55">
      <w:pPr>
        <w:ind w:firstLine="450"/>
        <w:rPr>
          <w:sz w:val="24"/>
          <w:szCs w:val="24"/>
        </w:rPr>
      </w:pPr>
      <w:r w:rsidRPr="00E3654F">
        <w:rPr>
          <w:rFonts w:hint="eastAsia"/>
          <w:sz w:val="24"/>
          <w:szCs w:val="24"/>
        </w:rPr>
        <w:lastRenderedPageBreak/>
        <w:t>三等奖：水果智能立体插座（</w:t>
      </w:r>
      <w:r w:rsidRPr="00E3654F">
        <w:rPr>
          <w:rFonts w:hint="eastAsia"/>
          <w:sz w:val="24"/>
          <w:szCs w:val="24"/>
        </w:rPr>
        <w:t>10</w:t>
      </w:r>
      <w:r w:rsidRPr="00E3654F">
        <w:rPr>
          <w:rFonts w:hint="eastAsia"/>
          <w:sz w:val="24"/>
          <w:szCs w:val="24"/>
        </w:rPr>
        <w:t>名）</w:t>
      </w:r>
    </w:p>
    <w:p w:rsidR="00001C55" w:rsidRDefault="00001C55" w:rsidP="00001C55">
      <w:pPr>
        <w:rPr>
          <w:sz w:val="24"/>
          <w:szCs w:val="24"/>
        </w:rPr>
      </w:pPr>
    </w:p>
    <w:p w:rsidR="00001C55" w:rsidRDefault="00001C55" w:rsidP="00001C5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2640"/>
            <wp:effectExtent l="0" t="0" r="0" b="0"/>
            <wp:docPr id="1" name="Picture 1" descr="https://img.alicdn.com/imgextra/i2/1091163305/TB2dk7EjVXXXXXGXXXXXXXXXXXX_%21%21109116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2/1091163305/TB2dk7EjVXXXXXGXXXXXXXXXXXX_%21%2110911633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55" w:rsidRDefault="00001C55" w:rsidP="00001C55">
      <w:pPr>
        <w:rPr>
          <w:sz w:val="24"/>
          <w:szCs w:val="24"/>
        </w:rPr>
      </w:pPr>
      <w:r w:rsidRPr="00F50DA9">
        <w:rPr>
          <w:noProof/>
        </w:rPr>
        <w:drawing>
          <wp:inline distT="0" distB="0" distL="0" distR="0">
            <wp:extent cx="5943600" cy="3342640"/>
            <wp:effectExtent l="0" t="0" r="0" b="0"/>
            <wp:docPr id="2" name="Picture 2" descr="https://img.alicdn.com/imgextra/i3/1091163305/TB24ykajVXXXXbsXXXXXXXXXXXX_%21%21109116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3/1091163305/TB24ykajVXXXXbsXXXXXXXXXXXX_%21%2110911633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55" w:rsidRDefault="00001C55" w:rsidP="00001C55">
      <w:pPr>
        <w:rPr>
          <w:sz w:val="24"/>
          <w:szCs w:val="24"/>
        </w:rPr>
      </w:pPr>
      <w:r w:rsidRPr="00A622BE">
        <w:rPr>
          <w:noProof/>
        </w:rPr>
        <w:lastRenderedPageBreak/>
        <w:drawing>
          <wp:inline distT="0" distB="0" distL="0" distR="0">
            <wp:extent cx="5943600" cy="3272790"/>
            <wp:effectExtent l="0" t="0" r="0" b="3810"/>
            <wp:docPr id="4" name="Picture 4" descr="https://img.alicdn.com/imgextra/i2/373592258/TB22cz5sXXXXXXQXpXXXXXXXXXX_%21%213735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alicdn.com/imgextra/i2/373592258/TB22cz5sXXXXXXQXpXXXXXXXXXX_%21%213735922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55" w:rsidRDefault="00001C55" w:rsidP="00001C5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830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55" w:rsidRDefault="00001C55" w:rsidP="00001C55">
      <w:pPr>
        <w:rPr>
          <w:sz w:val="24"/>
          <w:szCs w:val="24"/>
        </w:rPr>
      </w:pPr>
    </w:p>
    <w:p w:rsidR="00001C55" w:rsidRPr="004E3707" w:rsidRDefault="00001C55" w:rsidP="00001C55">
      <w:pPr>
        <w:ind w:firstLine="450"/>
        <w:rPr>
          <w:color w:val="7030A0"/>
          <w:sz w:val="24"/>
          <w:szCs w:val="24"/>
        </w:rPr>
      </w:pPr>
      <w:r>
        <w:rPr>
          <w:rFonts w:hint="eastAsia"/>
          <w:color w:val="7030A0"/>
          <w:sz w:val="24"/>
          <w:szCs w:val="24"/>
        </w:rPr>
        <w:t>2017</w:t>
      </w:r>
      <w:r>
        <w:rPr>
          <w:rFonts w:hint="eastAsia"/>
          <w:color w:val="7030A0"/>
          <w:sz w:val="24"/>
          <w:szCs w:val="24"/>
        </w:rPr>
        <w:t>年度外文电子图书荐购活动获奖名单</w:t>
      </w:r>
      <w:r w:rsidRPr="004E3707">
        <w:rPr>
          <w:rFonts w:hint="eastAsia"/>
          <w:color w:val="7030A0"/>
          <w:sz w:val="24"/>
          <w:szCs w:val="24"/>
        </w:rPr>
        <w:t>：</w:t>
      </w:r>
    </w:p>
    <w:p w:rsidR="00001C55" w:rsidRDefault="00001C55" w:rsidP="00001C55">
      <w:pPr>
        <w:ind w:firstLine="450"/>
        <w:rPr>
          <w:color w:val="7030A0"/>
          <w:sz w:val="24"/>
          <w:szCs w:val="24"/>
        </w:rPr>
      </w:pPr>
      <w:r w:rsidRPr="004E3707">
        <w:rPr>
          <w:rFonts w:hint="eastAsia"/>
          <w:color w:val="7030A0"/>
          <w:sz w:val="24"/>
          <w:szCs w:val="24"/>
        </w:rPr>
        <w:t>一等奖：</w:t>
      </w:r>
      <w:r w:rsidRPr="004E3707">
        <w:rPr>
          <w:rFonts w:hint="eastAsia"/>
          <w:color w:val="7030A0"/>
          <w:sz w:val="24"/>
          <w:szCs w:val="24"/>
        </w:rPr>
        <w:t>CaseStudi</w:t>
      </w:r>
      <w:r w:rsidRPr="004E3707">
        <w:rPr>
          <w:rFonts w:hint="eastAsia"/>
          <w:color w:val="7030A0"/>
          <w:sz w:val="24"/>
          <w:szCs w:val="24"/>
        </w:rPr>
        <w:t>折叠式键盘无线蓝牙轻薄便携手机平板通用</w:t>
      </w:r>
    </w:p>
    <w:p w:rsidR="00001C55" w:rsidRPr="00F2149C" w:rsidRDefault="00001C55" w:rsidP="00001C55">
      <w:pPr>
        <w:ind w:firstLine="450"/>
        <w:rPr>
          <w:b/>
          <w:color w:val="FF0000"/>
          <w:sz w:val="24"/>
          <w:szCs w:val="24"/>
        </w:rPr>
      </w:pPr>
      <w:r w:rsidRPr="00F2149C">
        <w:rPr>
          <w:rFonts w:hint="eastAsia"/>
          <w:b/>
          <w:color w:val="7030A0"/>
          <w:sz w:val="24"/>
          <w:szCs w:val="24"/>
        </w:rPr>
        <w:lastRenderedPageBreak/>
        <w:t xml:space="preserve">  </w:t>
      </w:r>
      <w:r w:rsidRPr="00F2149C">
        <w:rPr>
          <w:rFonts w:hint="eastAsia"/>
          <w:b/>
          <w:color w:val="FF0000"/>
          <w:sz w:val="24"/>
          <w:szCs w:val="24"/>
        </w:rPr>
        <w:t>徐玉倩</w:t>
      </w:r>
    </w:p>
    <w:p w:rsidR="00001C55" w:rsidRDefault="00001C55" w:rsidP="00001C55">
      <w:pPr>
        <w:ind w:firstLine="450"/>
        <w:rPr>
          <w:color w:val="7030A0"/>
          <w:sz w:val="24"/>
          <w:szCs w:val="24"/>
        </w:rPr>
      </w:pPr>
      <w:r w:rsidRPr="004E3707">
        <w:rPr>
          <w:rFonts w:hint="eastAsia"/>
          <w:color w:val="7030A0"/>
          <w:sz w:val="24"/>
          <w:szCs w:val="24"/>
        </w:rPr>
        <w:t>二等奖：坚果创意便携蓝牙音箱迷你无线音响小钢炮手机低音炮</w:t>
      </w:r>
    </w:p>
    <w:p w:rsidR="00001C55" w:rsidRPr="00F2149C" w:rsidRDefault="00001C55" w:rsidP="00001C55">
      <w:pPr>
        <w:ind w:firstLine="450"/>
        <w:rPr>
          <w:b/>
          <w:color w:val="FF0000"/>
          <w:sz w:val="24"/>
          <w:szCs w:val="24"/>
        </w:rPr>
      </w:pPr>
      <w:r w:rsidRPr="00F2149C">
        <w:rPr>
          <w:rFonts w:hint="eastAsia"/>
          <w:b/>
          <w:color w:val="FF0000"/>
          <w:sz w:val="24"/>
          <w:szCs w:val="24"/>
        </w:rPr>
        <w:t>李勇</w:t>
      </w:r>
      <w:r w:rsidRPr="00F2149C">
        <w:rPr>
          <w:rFonts w:hint="eastAsia"/>
          <w:b/>
          <w:color w:val="FF0000"/>
          <w:sz w:val="24"/>
          <w:szCs w:val="24"/>
        </w:rPr>
        <w:t xml:space="preserve">      </w:t>
      </w:r>
      <w:r w:rsidRPr="00F2149C">
        <w:rPr>
          <w:rFonts w:hint="eastAsia"/>
          <w:b/>
          <w:color w:val="FF0000"/>
          <w:sz w:val="24"/>
          <w:szCs w:val="24"/>
        </w:rPr>
        <w:t>尹洪峰</w:t>
      </w:r>
    </w:p>
    <w:p w:rsidR="00001C55" w:rsidRDefault="00001C55" w:rsidP="00001C55">
      <w:pPr>
        <w:ind w:firstLine="450"/>
        <w:rPr>
          <w:color w:val="7030A0"/>
          <w:sz w:val="24"/>
          <w:szCs w:val="24"/>
        </w:rPr>
      </w:pPr>
      <w:r w:rsidRPr="004E3707">
        <w:rPr>
          <w:rFonts w:hint="eastAsia"/>
          <w:color w:val="7030A0"/>
          <w:sz w:val="24"/>
          <w:szCs w:val="24"/>
        </w:rPr>
        <w:t>三等奖：水果智能立体插座</w:t>
      </w:r>
    </w:p>
    <w:p w:rsidR="00001C55" w:rsidRPr="00F2149C" w:rsidRDefault="00001C55" w:rsidP="00001C55">
      <w:pPr>
        <w:ind w:firstLine="450"/>
        <w:rPr>
          <w:b/>
          <w:color w:val="FF0000"/>
          <w:sz w:val="24"/>
          <w:szCs w:val="24"/>
        </w:rPr>
      </w:pPr>
      <w:r w:rsidRPr="00F2149C">
        <w:rPr>
          <w:rFonts w:hint="eastAsia"/>
          <w:b/>
          <w:color w:val="FF0000"/>
          <w:sz w:val="24"/>
          <w:szCs w:val="24"/>
        </w:rPr>
        <w:t>曹书文</w:t>
      </w:r>
      <w:r w:rsidRPr="00F2149C">
        <w:rPr>
          <w:rFonts w:hint="eastAsia"/>
          <w:b/>
          <w:color w:val="FF0000"/>
          <w:sz w:val="24"/>
          <w:szCs w:val="24"/>
        </w:rPr>
        <w:t xml:space="preserve">       </w:t>
      </w:r>
      <w:r w:rsidRPr="00F2149C">
        <w:rPr>
          <w:rFonts w:ascii="等线" w:eastAsia="等线" w:hAnsi="宋体" w:cs="宋体" w:hint="eastAsia"/>
          <w:b/>
          <w:color w:val="FF0000"/>
        </w:rPr>
        <w:t xml:space="preserve">武志红    万子昂    齐亚兵    </w:t>
      </w:r>
      <w:r w:rsidRPr="00F2149C">
        <w:rPr>
          <w:rFonts w:ascii="等线" w:eastAsia="等线" w:hint="eastAsia"/>
          <w:b/>
          <w:color w:val="FF0000"/>
        </w:rPr>
        <w:t>王凯蒙    向昊    孙瑞基</w:t>
      </w:r>
    </w:p>
    <w:p w:rsidR="00001C55" w:rsidRPr="005B0B5C" w:rsidRDefault="00001C55" w:rsidP="00001C55">
      <w:pPr>
        <w:rPr>
          <w:sz w:val="24"/>
          <w:szCs w:val="24"/>
        </w:rPr>
      </w:pPr>
    </w:p>
    <w:p w:rsidR="00001C55" w:rsidRPr="00F97E80" w:rsidRDefault="00001C55" w:rsidP="00001C55">
      <w:pPr>
        <w:rPr>
          <w:sz w:val="24"/>
          <w:szCs w:val="24"/>
        </w:rPr>
      </w:pPr>
    </w:p>
    <w:p w:rsidR="007B7BC0" w:rsidRPr="00001C55" w:rsidRDefault="007B7BC0"/>
    <w:sectPr w:rsidR="007B7BC0" w:rsidRPr="00001C55" w:rsidSect="00854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368" w:rsidRDefault="00783368" w:rsidP="00001C55">
      <w:pPr>
        <w:spacing w:after="0" w:line="240" w:lineRule="auto"/>
      </w:pPr>
      <w:r>
        <w:separator/>
      </w:r>
    </w:p>
  </w:endnote>
  <w:endnote w:type="continuationSeparator" w:id="1">
    <w:p w:rsidR="00783368" w:rsidRDefault="00783368" w:rsidP="0000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368" w:rsidRDefault="00783368" w:rsidP="00001C55">
      <w:pPr>
        <w:spacing w:after="0" w:line="240" w:lineRule="auto"/>
      </w:pPr>
      <w:r>
        <w:separator/>
      </w:r>
    </w:p>
  </w:footnote>
  <w:footnote w:type="continuationSeparator" w:id="1">
    <w:p w:rsidR="00783368" w:rsidRDefault="00783368" w:rsidP="0000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2E63"/>
    <w:multiLevelType w:val="hybridMultilevel"/>
    <w:tmpl w:val="834C6538"/>
    <w:lvl w:ilvl="0" w:tplc="B75E2CDC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1C55"/>
    <w:rsid w:val="00001C55"/>
    <w:rsid w:val="000D26B2"/>
    <w:rsid w:val="00741F26"/>
    <w:rsid w:val="00783368"/>
    <w:rsid w:val="007B7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C55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1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1C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1C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1C55"/>
    <w:rPr>
      <w:sz w:val="18"/>
      <w:szCs w:val="18"/>
    </w:rPr>
  </w:style>
  <w:style w:type="paragraph" w:styleId="a5">
    <w:name w:val="List Paragraph"/>
    <w:basedOn w:val="a"/>
    <w:uiPriority w:val="34"/>
    <w:qFormat/>
    <w:rsid w:val="00001C5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001C5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01C55"/>
    <w:rPr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</dc:creator>
  <cp:keywords/>
  <dc:description/>
  <cp:lastModifiedBy>miao</cp:lastModifiedBy>
  <cp:revision>3</cp:revision>
  <dcterms:created xsi:type="dcterms:W3CDTF">2017-10-19T06:49:00Z</dcterms:created>
  <dcterms:modified xsi:type="dcterms:W3CDTF">2017-10-19T06:56:00Z</dcterms:modified>
</cp:coreProperties>
</file>