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0" w:rsidRDefault="00914550" w:rsidP="006D17CF">
      <w:pPr>
        <w:tabs>
          <w:tab w:val="right" w:pos="9746"/>
        </w:tabs>
        <w:rPr>
          <w:rFonts w:ascii="楷体" w:hAnsi="楷体" w:hint="eastAsia"/>
        </w:rPr>
      </w:pPr>
    </w:p>
    <w:p w:rsidR="00914550" w:rsidRDefault="00914550" w:rsidP="006D17CF">
      <w:pPr>
        <w:tabs>
          <w:tab w:val="right" w:pos="9746"/>
        </w:tabs>
        <w:rPr>
          <w:rFonts w:ascii="楷体" w:hAnsi="楷体" w:hint="eastAsia"/>
        </w:rPr>
      </w:pPr>
      <w:r>
        <w:rPr>
          <w:rFonts w:ascii="楷体" w:hAnsi="楷体" w:hint="eastAsia"/>
        </w:rPr>
        <w:t>平台访问地址：</w:t>
      </w:r>
      <w:hyperlink r:id="rId9" w:history="1">
        <w:r w:rsidRPr="00613355">
          <w:rPr>
            <w:rStyle w:val="af8"/>
            <w:rFonts w:ascii="&amp;quot" w:hAnsi="&amp;quot"/>
            <w:sz w:val="21"/>
            <w:szCs w:val="21"/>
          </w:rPr>
          <w:t>http://www.skills100.com</w:t>
        </w:r>
      </w:hyperlink>
    </w:p>
    <w:p w:rsidR="00914550" w:rsidRDefault="00914550" w:rsidP="006D17CF">
      <w:pPr>
        <w:tabs>
          <w:tab w:val="right" w:pos="9746"/>
        </w:tabs>
        <w:rPr>
          <w:rFonts w:ascii="楷体" w:hAnsi="楷体" w:hint="eastAsia"/>
        </w:rPr>
      </w:pPr>
    </w:p>
    <w:p w:rsidR="006D17CF" w:rsidRPr="006D17CF" w:rsidRDefault="00D51564" w:rsidP="006D17CF">
      <w:pPr>
        <w:tabs>
          <w:tab w:val="right" w:pos="9746"/>
        </w:tabs>
        <w:rPr>
          <w:rFonts w:ascii="楷体" w:hAnsi="楷体"/>
          <w:sz w:val="32"/>
          <w:szCs w:val="32"/>
        </w:rPr>
      </w:pPr>
      <w:r>
        <w:rPr>
          <w:rFonts w:ascii="楷体" w:hAnsi="楷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5pt;margin-top:53.85pt;width:364.3pt;height:172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N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" filled="f" stroked="f" strokeweight="1pt">
            <v:textbox>
              <w:txbxContent>
                <w:p w:rsidR="002C3BB9" w:rsidRDefault="002C3BB9"/>
              </w:txbxContent>
            </v:textbox>
          </v:shape>
        </w:pict>
      </w:r>
      <w:r>
        <w:rPr>
          <w:rFonts w:ascii="楷体" w:hAnsi="楷体"/>
          <w:noProof/>
          <w:sz w:val="32"/>
          <w:szCs w:val="32"/>
        </w:rPr>
        <w:pict>
          <v:shape id="Text Box 3" o:spid="_x0000_s1027" type="#_x0000_t202" style="position:absolute;margin-left:23.2pt;margin-top:580.5pt;width:474.35pt;height:71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K6uQ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" filled="f" stroked="f" strokeweight=".5pt">
            <v:textbox>
              <w:txbxContent>
                <w:p w:rsidR="002C3BB9" w:rsidRPr="007868BD" w:rsidRDefault="002C3BB9" w:rsidP="002C3BB9">
                  <w:pPr>
                    <w:jc w:val="center"/>
                    <w:rPr>
                      <w:rFonts w:ascii="Times New Roman" w:hAnsi="Times New Roman"/>
                      <w:color w:val="244061" w:themeColor="accent1" w:themeShade="8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1A5C24" w:rsidRPr="001A5C24">
        <w:rPr>
          <w:rFonts w:ascii="楷体" w:hAnsi="楷体" w:hint="eastAsia"/>
        </w:rPr>
        <w:t>一、</w:t>
      </w:r>
      <w:r w:rsidR="001A5C24" w:rsidRPr="009D5802">
        <w:rPr>
          <w:rFonts w:ascii="楷体" w:hAnsi="楷体" w:hint="eastAsia"/>
          <w:b/>
          <w:color w:val="1F497D" w:themeColor="text2"/>
        </w:rPr>
        <w:t>平</w:t>
      </w:r>
      <w:r w:rsidR="001A5C24" w:rsidRPr="009D5802">
        <w:rPr>
          <w:rFonts w:ascii="楷体" w:hAnsi="楷体"/>
          <w:b/>
          <w:color w:val="1F497D" w:themeColor="text2"/>
        </w:rPr>
        <w:t>台</w:t>
      </w:r>
      <w:r w:rsidR="009D5802" w:rsidRPr="009D5802">
        <w:rPr>
          <w:rFonts w:ascii="楷体" w:hAnsi="楷体" w:hint="eastAsia"/>
          <w:b/>
          <w:color w:val="1F497D" w:themeColor="text2"/>
        </w:rPr>
        <w:t>主</w:t>
      </w:r>
      <w:r w:rsidR="009D5802" w:rsidRPr="009D5802">
        <w:rPr>
          <w:rFonts w:ascii="楷体" w:hAnsi="楷体"/>
          <w:b/>
          <w:color w:val="1F497D" w:themeColor="text2"/>
        </w:rPr>
        <w:t>要</w:t>
      </w:r>
      <w:r w:rsidR="001A5C24" w:rsidRPr="009D5802">
        <w:rPr>
          <w:rFonts w:ascii="楷体" w:hAnsi="楷体"/>
          <w:b/>
          <w:color w:val="1F497D" w:themeColor="text2"/>
        </w:rPr>
        <w:t>分两大部分</w:t>
      </w:r>
      <w:r w:rsidR="001A5C24" w:rsidRPr="009D5802">
        <w:rPr>
          <w:rFonts w:ascii="楷体" w:hAnsi="楷体" w:hint="eastAsia"/>
          <w:b/>
          <w:color w:val="1F497D" w:themeColor="text2"/>
        </w:rPr>
        <w:t>：</w:t>
      </w:r>
      <w:r w:rsidR="00914550" w:rsidRPr="006D17CF">
        <w:rPr>
          <w:rFonts w:ascii="楷体" w:hAnsi="楷体"/>
          <w:sz w:val="32"/>
          <w:szCs w:val="32"/>
        </w:rPr>
        <w:t xml:space="preserve"> </w:t>
      </w:r>
    </w:p>
    <w:p w:rsidR="009D5802" w:rsidRPr="006D17CF" w:rsidRDefault="001A5C24" w:rsidP="006D17CF">
      <w:pPr>
        <w:spacing w:line="360" w:lineRule="auto"/>
        <w:rPr>
          <w:rFonts w:ascii="楷体" w:hAnsi="楷体"/>
          <w:b/>
          <w:color w:val="1F497D" w:themeColor="text2"/>
        </w:rPr>
      </w:pPr>
      <w:r w:rsidRPr="009D5802">
        <w:rPr>
          <w:rFonts w:ascii="楷体" w:eastAsia="楷体" w:hAnsi="楷体" w:hint="eastAsia"/>
          <w:color w:val="0070C0"/>
          <w:sz w:val="28"/>
          <w:szCs w:val="28"/>
        </w:rPr>
        <w:t>1、</w:t>
      </w:r>
      <w:bookmarkStart w:id="0" w:name="OLE_LINK4"/>
      <w:bookmarkStart w:id="1" w:name="OLE_LINK5"/>
      <w:r w:rsidRPr="009D5802">
        <w:rPr>
          <w:rFonts w:ascii="楷体" w:eastAsia="楷体" w:hAnsi="楷体" w:hint="eastAsia"/>
          <w:color w:val="0070C0"/>
          <w:sz w:val="28"/>
          <w:szCs w:val="28"/>
        </w:rPr>
        <w:t>“大学生互联网+</w:t>
      </w:r>
      <w:r w:rsidR="009D5802" w:rsidRPr="009D5802">
        <w:rPr>
          <w:rFonts w:ascii="楷体" w:eastAsia="楷体" w:hAnsi="楷体" w:hint="eastAsia"/>
          <w:color w:val="0070C0"/>
          <w:sz w:val="28"/>
          <w:szCs w:val="28"/>
        </w:rPr>
        <w:t>双</w:t>
      </w:r>
      <w:r w:rsidR="009D5802" w:rsidRPr="009D5802">
        <w:rPr>
          <w:rFonts w:ascii="楷体" w:eastAsia="楷体" w:hAnsi="楷体"/>
          <w:color w:val="0070C0"/>
          <w:sz w:val="28"/>
          <w:szCs w:val="28"/>
        </w:rPr>
        <w:t>创</w:t>
      </w:r>
      <w:r w:rsidRPr="009D5802">
        <w:rPr>
          <w:rFonts w:ascii="楷体" w:eastAsia="楷体" w:hAnsi="楷体" w:hint="eastAsia"/>
          <w:color w:val="0070C0"/>
          <w:sz w:val="28"/>
          <w:szCs w:val="28"/>
        </w:rPr>
        <w:t>国外教育资源服务平台”</w:t>
      </w:r>
      <w:bookmarkEnd w:id="0"/>
      <w:bookmarkEnd w:id="1"/>
      <w:r w:rsidR="009D5802" w:rsidRPr="009D5802">
        <w:rPr>
          <w:rFonts w:ascii="楷体" w:eastAsia="楷体" w:hAnsi="楷体" w:hint="eastAsia"/>
          <w:color w:val="0070C0"/>
          <w:sz w:val="28"/>
          <w:szCs w:val="28"/>
        </w:rPr>
        <w:t>:</w:t>
      </w:r>
      <w:r w:rsidR="009D5802" w:rsidRPr="009D5802">
        <w:rPr>
          <w:rFonts w:ascii="楷体" w:eastAsia="楷体" w:hAnsi="楷体" w:hint="eastAsia"/>
          <w:sz w:val="28"/>
          <w:szCs w:val="28"/>
        </w:rPr>
        <w:t>“大学生互联网+创意创新国外教育资源服务平台”</w:t>
      </w:r>
      <w:r w:rsidRPr="009D5802">
        <w:rPr>
          <w:rFonts w:ascii="楷体" w:eastAsia="楷体" w:hAnsi="楷体" w:hint="eastAsia"/>
          <w:sz w:val="28"/>
          <w:szCs w:val="28"/>
        </w:rPr>
        <w:t xml:space="preserve">的搭建主要是基于目前高校创业就业指导的重要性和迫切性，以及创业就业指导内容狭窄、手段单一等现实问题， </w:t>
      </w:r>
      <w:r w:rsidR="001000EC" w:rsidRPr="001000EC">
        <w:rPr>
          <w:rFonts w:ascii="楷体" w:eastAsia="楷体" w:hAnsi="楷体" w:hint="eastAsia"/>
          <w:color w:val="FF0000"/>
          <w:sz w:val="28"/>
          <w:szCs w:val="28"/>
        </w:rPr>
        <w:t>自</w:t>
      </w:r>
      <w:r w:rsidR="001000EC" w:rsidRPr="001000EC">
        <w:rPr>
          <w:rFonts w:ascii="楷体" w:eastAsia="楷体" w:hAnsi="楷体"/>
          <w:color w:val="FF0000"/>
          <w:sz w:val="28"/>
          <w:szCs w:val="28"/>
        </w:rPr>
        <w:t>主</w:t>
      </w:r>
      <w:r w:rsidRPr="001000EC">
        <w:rPr>
          <w:rFonts w:ascii="楷体" w:eastAsia="楷体" w:hAnsi="楷体" w:hint="eastAsia"/>
          <w:color w:val="FF0000"/>
          <w:sz w:val="28"/>
          <w:szCs w:val="28"/>
        </w:rPr>
        <w:t>引进并翻译</w:t>
      </w:r>
      <w:r w:rsidR="001000EC" w:rsidRPr="001000EC">
        <w:rPr>
          <w:rFonts w:ascii="楷体" w:eastAsia="楷体" w:hAnsi="楷体" w:hint="eastAsia"/>
          <w:color w:val="FF0000"/>
          <w:sz w:val="28"/>
          <w:szCs w:val="28"/>
        </w:rPr>
        <w:t>7</w:t>
      </w:r>
      <w:r w:rsidRPr="001000EC">
        <w:rPr>
          <w:rFonts w:ascii="楷体" w:eastAsia="楷体" w:hAnsi="楷体" w:hint="eastAsia"/>
          <w:color w:val="FF0000"/>
          <w:sz w:val="28"/>
          <w:szCs w:val="28"/>
        </w:rPr>
        <w:t>00小时的视频资源，</w:t>
      </w:r>
      <w:r w:rsidR="001000EC" w:rsidRPr="001000EC">
        <w:rPr>
          <w:rFonts w:ascii="楷体" w:eastAsia="楷体" w:hAnsi="楷体" w:hint="eastAsia"/>
          <w:color w:val="FF0000"/>
          <w:sz w:val="28"/>
          <w:szCs w:val="28"/>
        </w:rPr>
        <w:t>且</w:t>
      </w:r>
      <w:r w:rsidR="001000EC" w:rsidRPr="001000EC">
        <w:rPr>
          <w:rFonts w:ascii="楷体" w:eastAsia="楷体" w:hAnsi="楷体"/>
          <w:color w:val="FF0000"/>
          <w:sz w:val="28"/>
          <w:szCs w:val="28"/>
        </w:rPr>
        <w:t>每年持续引进并翻译加工</w:t>
      </w:r>
      <w:r w:rsidR="001000EC" w:rsidRPr="001000EC">
        <w:rPr>
          <w:rFonts w:ascii="楷体" w:eastAsia="楷体" w:hAnsi="楷体" w:hint="eastAsia"/>
          <w:color w:val="FF0000"/>
          <w:sz w:val="28"/>
          <w:szCs w:val="28"/>
        </w:rPr>
        <w:t>，产品</w:t>
      </w:r>
      <w:r w:rsidR="001000EC" w:rsidRPr="001000EC">
        <w:rPr>
          <w:rFonts w:ascii="楷体" w:eastAsia="楷体" w:hAnsi="楷体"/>
          <w:color w:val="FF0000"/>
          <w:sz w:val="28"/>
          <w:szCs w:val="28"/>
        </w:rPr>
        <w:t>具有市场唯一性</w:t>
      </w:r>
      <w:r w:rsidR="001000EC" w:rsidRPr="001000EC">
        <w:rPr>
          <w:rFonts w:ascii="楷体" w:eastAsia="楷体" w:hAnsi="楷体" w:hint="eastAsia"/>
          <w:color w:val="FF0000"/>
          <w:sz w:val="28"/>
          <w:szCs w:val="28"/>
        </w:rPr>
        <w:t>，</w:t>
      </w:r>
      <w:r w:rsidRPr="009D5802">
        <w:rPr>
          <w:rFonts w:ascii="楷体" w:eastAsia="楷体" w:hAnsi="楷体" w:hint="eastAsia"/>
          <w:sz w:val="28"/>
          <w:szCs w:val="28"/>
        </w:rPr>
        <w:t>通过平台学习最新的互联网式思维，开拓眼界，储备厚实的创业实力，我们殷切地期望大学生能端正自我的择业心态，竭尽全力去开拓属于自己的事业。</w:t>
      </w:r>
    </w:p>
    <w:p w:rsidR="009D5802" w:rsidRPr="009D5802" w:rsidRDefault="009D5802" w:rsidP="00717F3A">
      <w:pPr>
        <w:spacing w:line="500" w:lineRule="exact"/>
        <w:ind w:firstLineChars="150" w:firstLine="420"/>
        <w:rPr>
          <w:rFonts w:ascii="楷体" w:eastAsia="楷体" w:hAnsi="楷体"/>
          <w:color w:val="000000" w:themeColor="text1"/>
          <w:sz w:val="28"/>
          <w:szCs w:val="28"/>
        </w:rPr>
      </w:pPr>
      <w:r w:rsidRPr="009D5802">
        <w:rPr>
          <w:rFonts w:ascii="楷体" w:eastAsia="楷体" w:hAnsi="楷体" w:cstheme="minorBidi"/>
          <w:color w:val="000000" w:themeColor="text1"/>
          <w:sz w:val="28"/>
          <w:szCs w:val="28"/>
        </w:rPr>
        <w:t>“</w:t>
      </w:r>
      <w:r w:rsidRPr="009D5802">
        <w:rPr>
          <w:rFonts w:ascii="楷体" w:eastAsia="楷体" w:hAnsi="楷体" w:cstheme="minorBidi" w:hint="eastAsia"/>
          <w:color w:val="000000" w:themeColor="text1"/>
          <w:sz w:val="28"/>
          <w:szCs w:val="28"/>
        </w:rPr>
        <w:t>大</w:t>
      </w:r>
      <w:r w:rsidRPr="009D5802">
        <w:rPr>
          <w:rFonts w:ascii="楷体" w:eastAsia="楷体" w:hAnsi="楷体" w:cstheme="minorBidi"/>
          <w:color w:val="000000" w:themeColor="text1"/>
          <w:sz w:val="28"/>
          <w:szCs w:val="28"/>
        </w:rPr>
        <w:t>学生互联网</w:t>
      </w:r>
      <w:r w:rsidRPr="009D5802">
        <w:rPr>
          <w:rFonts w:ascii="楷体" w:eastAsia="楷体" w:hAnsi="楷体" w:cstheme="minorBidi" w:hint="eastAsia"/>
          <w:color w:val="000000" w:themeColor="text1"/>
          <w:sz w:val="28"/>
          <w:szCs w:val="28"/>
        </w:rPr>
        <w:t>+双</w:t>
      </w:r>
      <w:r w:rsidRPr="009D5802">
        <w:rPr>
          <w:rFonts w:ascii="楷体" w:eastAsia="楷体" w:hAnsi="楷体" w:cstheme="minorBidi"/>
          <w:color w:val="000000" w:themeColor="text1"/>
          <w:sz w:val="28"/>
          <w:szCs w:val="28"/>
        </w:rPr>
        <w:t>创国外教育</w:t>
      </w:r>
      <w:r w:rsidRPr="009D5802">
        <w:rPr>
          <w:rFonts w:ascii="楷体" w:eastAsia="楷体" w:hAnsi="楷体" w:cstheme="minorBidi" w:hint="eastAsia"/>
          <w:color w:val="000000" w:themeColor="text1"/>
          <w:sz w:val="28"/>
          <w:szCs w:val="28"/>
        </w:rPr>
        <w:t>资源</w:t>
      </w:r>
      <w:r w:rsidRPr="009D5802">
        <w:rPr>
          <w:rFonts w:ascii="楷体" w:eastAsia="楷体" w:hAnsi="楷体" w:cstheme="minorBidi"/>
          <w:color w:val="000000" w:themeColor="text1"/>
          <w:sz w:val="28"/>
          <w:szCs w:val="28"/>
        </w:rPr>
        <w:t>服务平台”</w:t>
      </w:r>
      <w:r w:rsidRPr="009D5802">
        <w:rPr>
          <w:rFonts w:ascii="楷体" w:eastAsia="楷体" w:hAnsi="楷体" w:cstheme="minorBidi" w:hint="eastAsia"/>
          <w:color w:val="000000" w:themeColor="text1"/>
          <w:sz w:val="28"/>
          <w:szCs w:val="28"/>
        </w:rPr>
        <w:t>包括：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>创业必修、Office EQ培训、互联网+商业营销、办公室软件、企业创意创新、TED中文语音视频等6个</w:t>
      </w:r>
      <w:r w:rsidRPr="009D5802">
        <w:rPr>
          <w:rFonts w:ascii="楷体" w:eastAsia="楷体" w:hAnsi="楷体"/>
          <w:color w:val="000000" w:themeColor="text1"/>
          <w:sz w:val="28"/>
          <w:szCs w:val="28"/>
        </w:rPr>
        <w:t>目录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>，其</w:t>
      </w:r>
      <w:r w:rsidRPr="009D5802">
        <w:rPr>
          <w:rFonts w:ascii="楷体" w:eastAsia="楷体" w:hAnsi="楷体"/>
          <w:color w:val="000000" w:themeColor="text1"/>
          <w:sz w:val="28"/>
          <w:szCs w:val="28"/>
        </w:rPr>
        <w:t>中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>：</w:t>
      </w:r>
      <w:bookmarkStart w:id="2" w:name="_GoBack"/>
      <w:bookmarkEnd w:id="2"/>
      <w:r w:rsidRPr="009D5802">
        <w:rPr>
          <w:rFonts w:ascii="楷体" w:eastAsia="楷体" w:hAnsi="楷体" w:hint="eastAsia"/>
          <w:color w:val="FF0000"/>
          <w:sz w:val="28"/>
          <w:szCs w:val="28"/>
        </w:rPr>
        <w:t>创业必修视频：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>如何运用各种方法从白手起家到跨国企业经营，学习如何面对各经营阶段实际人、财、物的管理，学习如何使用不同的经营理解，产生不同的各种结果。</w:t>
      </w:r>
    </w:p>
    <w:p w:rsidR="009D5802" w:rsidRPr="009D5802" w:rsidRDefault="009D5802" w:rsidP="009D5802">
      <w:pPr>
        <w:pStyle w:val="af0"/>
        <w:widowControl w:val="0"/>
        <w:numPr>
          <w:ilvl w:val="0"/>
          <w:numId w:val="2"/>
        </w:numPr>
        <w:spacing w:line="500" w:lineRule="exact"/>
        <w:contextualSpacing w:val="0"/>
        <w:rPr>
          <w:rFonts w:ascii="楷体" w:eastAsia="楷体" w:hAnsi="楷体"/>
          <w:color w:val="000000" w:themeColor="text1"/>
          <w:sz w:val="28"/>
          <w:szCs w:val="28"/>
        </w:rPr>
      </w:pPr>
      <w:r w:rsidRPr="009D5802">
        <w:rPr>
          <w:rFonts w:ascii="楷体" w:eastAsia="楷体" w:hAnsi="楷体" w:hint="eastAsia"/>
          <w:color w:val="FF0000"/>
          <w:sz w:val="28"/>
          <w:szCs w:val="28"/>
        </w:rPr>
        <w:t>Office EQ培训视频：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>带您学习办公室内如何快速被人接纳？如何与他人一起工作？如何正确的按步骤与程序与人沟通？如何遵守原则和规定？如何维系和谐的气氛？如何得到所有人的认同等实际问题。</w:t>
      </w:r>
    </w:p>
    <w:p w:rsidR="009D5802" w:rsidRPr="009D5802" w:rsidRDefault="009D5802" w:rsidP="009D5802">
      <w:pPr>
        <w:pStyle w:val="af0"/>
        <w:widowControl w:val="0"/>
        <w:numPr>
          <w:ilvl w:val="0"/>
          <w:numId w:val="2"/>
        </w:numPr>
        <w:spacing w:line="500" w:lineRule="exact"/>
        <w:contextualSpacing w:val="0"/>
        <w:rPr>
          <w:rFonts w:ascii="楷体" w:eastAsia="楷体" w:hAnsi="楷体"/>
          <w:color w:val="000000" w:themeColor="text1"/>
          <w:sz w:val="28"/>
          <w:szCs w:val="28"/>
        </w:rPr>
      </w:pPr>
      <w:r w:rsidRPr="009D5802">
        <w:rPr>
          <w:rFonts w:ascii="楷体" w:eastAsia="楷体" w:hAnsi="楷体" w:hint="eastAsia"/>
          <w:color w:val="FF0000"/>
          <w:sz w:val="28"/>
          <w:szCs w:val="28"/>
        </w:rPr>
        <w:t>互联网+商业营销：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学习web2.0时代，如何使用博客营销、播客营销、RSS营销、SN营销、创意广告营销、口碑营销、体验营销、趣味营销、知识营销、整合营销、事件营销等。如何深刻理解众多的网络营销策略，并结合自身资源广泛应用到产品推广和品牌建设中去。 </w:t>
      </w:r>
    </w:p>
    <w:p w:rsidR="009D5802" w:rsidRPr="009D5802" w:rsidRDefault="009D5802" w:rsidP="009D5802">
      <w:pPr>
        <w:pStyle w:val="af0"/>
        <w:widowControl w:val="0"/>
        <w:numPr>
          <w:ilvl w:val="0"/>
          <w:numId w:val="2"/>
        </w:numPr>
        <w:spacing w:line="500" w:lineRule="exact"/>
        <w:contextualSpacing w:val="0"/>
        <w:rPr>
          <w:rFonts w:ascii="楷体" w:eastAsia="楷体" w:hAnsi="楷体"/>
          <w:color w:val="000000" w:themeColor="text1"/>
          <w:sz w:val="28"/>
          <w:szCs w:val="28"/>
        </w:rPr>
      </w:pPr>
      <w:r w:rsidRPr="009D5802">
        <w:rPr>
          <w:rFonts w:ascii="楷体" w:eastAsia="楷体" w:hAnsi="楷体" w:hint="eastAsia"/>
          <w:color w:val="FF0000"/>
          <w:sz w:val="28"/>
          <w:szCs w:val="28"/>
        </w:rPr>
        <w:t>办公室软件：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>必修除带你学习基本办公室软件重点精华精要外，另外学习办公室如何使用软件VISIO定OA工作流程，如何使用软件SPYPE进行网络视频沟通，如何使用软件Sharepoint进行网络协同工作，如何使用windows系统进行网络设置，如何使用IOS等，使您工作起来效率更快，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时间更省。</w:t>
      </w:r>
    </w:p>
    <w:p w:rsidR="009D5802" w:rsidRPr="009D5802" w:rsidRDefault="009D5802" w:rsidP="009D5802">
      <w:pPr>
        <w:pStyle w:val="af0"/>
        <w:widowControl w:val="0"/>
        <w:numPr>
          <w:ilvl w:val="0"/>
          <w:numId w:val="2"/>
        </w:numPr>
        <w:spacing w:line="500" w:lineRule="exact"/>
        <w:contextualSpacing w:val="0"/>
        <w:rPr>
          <w:rFonts w:ascii="楷体" w:eastAsia="楷体" w:hAnsi="楷体"/>
          <w:color w:val="000000" w:themeColor="text1"/>
          <w:sz w:val="28"/>
          <w:szCs w:val="28"/>
        </w:rPr>
      </w:pPr>
      <w:r w:rsidRPr="009D5802">
        <w:rPr>
          <w:rFonts w:ascii="楷体" w:eastAsia="楷体" w:hAnsi="楷体" w:hint="eastAsia"/>
          <w:color w:val="FF0000"/>
          <w:sz w:val="28"/>
          <w:szCs w:val="28"/>
        </w:rPr>
        <w:t>企业创意创新视频：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如何在商业范围内创意创新，如何在写作上创意创新，如何在制作图表上创意创新，如何时尚的选择创意创新等。 </w:t>
      </w:r>
    </w:p>
    <w:p w:rsidR="00116C25" w:rsidRPr="006D17CF" w:rsidRDefault="009D5802" w:rsidP="006D17CF">
      <w:pPr>
        <w:pStyle w:val="af0"/>
        <w:widowControl w:val="0"/>
        <w:numPr>
          <w:ilvl w:val="0"/>
          <w:numId w:val="2"/>
        </w:numPr>
        <w:spacing w:line="500" w:lineRule="exact"/>
        <w:contextualSpacing w:val="0"/>
        <w:rPr>
          <w:rFonts w:ascii="楷体" w:eastAsia="楷体" w:hAnsi="楷体"/>
          <w:color w:val="000000" w:themeColor="text1"/>
          <w:sz w:val="28"/>
          <w:szCs w:val="28"/>
        </w:rPr>
      </w:pPr>
      <w:r w:rsidRPr="009D5802">
        <w:rPr>
          <w:rFonts w:ascii="楷体" w:eastAsia="楷体" w:hAnsi="楷体" w:hint="eastAsia"/>
          <w:color w:val="FF0000"/>
          <w:sz w:val="28"/>
          <w:szCs w:val="28"/>
        </w:rPr>
        <w:t>TED中文语音视频：</w:t>
      </w:r>
      <w:r w:rsidRPr="009D5802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组织专业播音员录入中文语音（全国唯一的中文语音发音），保证了产品的独一性和稀缺性，解决了很多用户的语言障碍和听力障碍，通过通俗易懂的中文发音，精彩绝伦的内容讲解，使用户能够直接听中国话就了解到世界前沿的新知、新思。 </w:t>
      </w:r>
    </w:p>
    <w:p w:rsidR="003E016A" w:rsidRPr="006D17CF" w:rsidRDefault="001000EC">
      <w:pPr>
        <w:rPr>
          <w:rFonts w:ascii="楷体" w:hAnsi="楷体"/>
          <w:b/>
          <w:color w:val="4F81BD" w:themeColor="accent1"/>
          <w:sz w:val="32"/>
          <w:szCs w:val="32"/>
        </w:rPr>
      </w:pPr>
      <w:r w:rsidRPr="00E046F1">
        <w:rPr>
          <w:rFonts w:ascii="楷体" w:hAnsi="楷体" w:hint="eastAsia"/>
          <w:b/>
          <w:color w:val="4F81BD" w:themeColor="accent1"/>
          <w:sz w:val="32"/>
          <w:szCs w:val="32"/>
        </w:rPr>
        <w:t>二、全</w:t>
      </w:r>
      <w:r w:rsidRPr="00E046F1">
        <w:rPr>
          <w:rFonts w:ascii="楷体" w:hAnsi="楷体"/>
          <w:b/>
          <w:color w:val="4F81BD" w:themeColor="accent1"/>
          <w:sz w:val="32"/>
          <w:szCs w:val="32"/>
        </w:rPr>
        <w:t>国各省各高校</w:t>
      </w:r>
      <w:r w:rsidRPr="00E046F1">
        <w:rPr>
          <w:rFonts w:ascii="楷体" w:hAnsi="楷体" w:hint="eastAsia"/>
          <w:b/>
          <w:color w:val="4F81BD" w:themeColor="accent1"/>
          <w:sz w:val="32"/>
          <w:szCs w:val="32"/>
        </w:rPr>
        <w:t>大</w:t>
      </w:r>
      <w:r w:rsidRPr="00E046F1">
        <w:rPr>
          <w:rFonts w:ascii="楷体" w:hAnsi="楷体"/>
          <w:b/>
          <w:color w:val="4F81BD" w:themeColor="accent1"/>
          <w:sz w:val="32"/>
          <w:szCs w:val="32"/>
        </w:rPr>
        <w:t>学生创</w:t>
      </w:r>
      <w:r w:rsidRPr="00E046F1">
        <w:rPr>
          <w:rFonts w:ascii="楷体" w:hAnsi="楷体" w:hint="eastAsia"/>
          <w:b/>
          <w:color w:val="4F81BD" w:themeColor="accent1"/>
          <w:sz w:val="32"/>
          <w:szCs w:val="32"/>
        </w:rPr>
        <w:t>业</w:t>
      </w:r>
      <w:r w:rsidRPr="00E046F1">
        <w:rPr>
          <w:rFonts w:ascii="楷体" w:hAnsi="楷体"/>
          <w:b/>
          <w:color w:val="4F81BD" w:themeColor="accent1"/>
          <w:sz w:val="32"/>
          <w:szCs w:val="32"/>
        </w:rPr>
        <w:t>创新视频</w:t>
      </w:r>
      <w:r w:rsidR="00E046F1" w:rsidRPr="00E046F1">
        <w:rPr>
          <w:rFonts w:ascii="楷体" w:hAnsi="楷体" w:hint="eastAsia"/>
          <w:b/>
          <w:color w:val="4F81BD" w:themeColor="accent1"/>
          <w:sz w:val="32"/>
          <w:szCs w:val="32"/>
        </w:rPr>
        <w:t>资源</w:t>
      </w:r>
      <w:r w:rsidRPr="00E046F1">
        <w:rPr>
          <w:rFonts w:ascii="楷体" w:hAnsi="楷体" w:hint="eastAsia"/>
          <w:b/>
          <w:color w:val="4F81BD" w:themeColor="accent1"/>
          <w:sz w:val="32"/>
          <w:szCs w:val="32"/>
        </w:rPr>
        <w:t>：</w:t>
      </w:r>
    </w:p>
    <w:p w:rsidR="003E016A" w:rsidRPr="00AA0078" w:rsidRDefault="00401726" w:rsidP="00401726">
      <w:pPr>
        <w:spacing w:line="500" w:lineRule="exact"/>
        <w:ind w:firstLineChars="200" w:firstLine="560"/>
      </w:pPr>
      <w:r w:rsidRPr="00AA0078">
        <w:rPr>
          <w:rFonts w:ascii="楷体" w:eastAsia="楷体" w:hAnsi="楷体" w:hint="eastAsia"/>
          <w:color w:val="4F81BD" w:themeColor="accent1"/>
          <w:sz w:val="28"/>
          <w:szCs w:val="28"/>
        </w:rPr>
        <w:t>全</w:t>
      </w:r>
      <w:r w:rsidRPr="00AA0078">
        <w:rPr>
          <w:rFonts w:ascii="楷体" w:eastAsia="楷体" w:hAnsi="楷体"/>
          <w:color w:val="4F81BD" w:themeColor="accent1"/>
          <w:sz w:val="28"/>
          <w:szCs w:val="28"/>
        </w:rPr>
        <w:t>国各省各高校</w:t>
      </w:r>
      <w:r w:rsidRPr="00AA0078">
        <w:rPr>
          <w:rFonts w:ascii="楷体" w:eastAsia="楷体" w:hAnsi="楷体" w:hint="eastAsia"/>
          <w:color w:val="4F81BD" w:themeColor="accent1"/>
          <w:sz w:val="28"/>
          <w:szCs w:val="28"/>
        </w:rPr>
        <w:t>大</w:t>
      </w:r>
      <w:r w:rsidRPr="00AA0078">
        <w:rPr>
          <w:rFonts w:ascii="楷体" w:eastAsia="楷体" w:hAnsi="楷体"/>
          <w:color w:val="4F81BD" w:themeColor="accent1"/>
          <w:sz w:val="28"/>
          <w:szCs w:val="28"/>
        </w:rPr>
        <w:t>学生创</w:t>
      </w:r>
      <w:r w:rsidRPr="00AA0078">
        <w:rPr>
          <w:rFonts w:ascii="楷体" w:eastAsia="楷体" w:hAnsi="楷体" w:hint="eastAsia"/>
          <w:color w:val="4F81BD" w:themeColor="accent1"/>
          <w:sz w:val="28"/>
          <w:szCs w:val="28"/>
        </w:rPr>
        <w:t>业</w:t>
      </w:r>
      <w:r w:rsidRPr="00AA0078">
        <w:rPr>
          <w:rFonts w:ascii="楷体" w:eastAsia="楷体" w:hAnsi="楷体"/>
          <w:color w:val="4F81BD" w:themeColor="accent1"/>
          <w:sz w:val="28"/>
          <w:szCs w:val="28"/>
        </w:rPr>
        <w:t>创新视频</w:t>
      </w:r>
      <w:r w:rsidRPr="00AA0078">
        <w:rPr>
          <w:rFonts w:ascii="楷体" w:eastAsia="楷体" w:hAnsi="楷体" w:hint="eastAsia"/>
          <w:color w:val="4F81BD" w:themeColor="accent1"/>
          <w:sz w:val="28"/>
          <w:szCs w:val="28"/>
        </w:rPr>
        <w:t>资源</w:t>
      </w:r>
      <w:r w:rsidR="003E016A" w:rsidRPr="00AA0078">
        <w:rPr>
          <w:rFonts w:ascii="楷体" w:eastAsia="楷体" w:hAnsi="楷体"/>
          <w:sz w:val="28"/>
          <w:szCs w:val="28"/>
        </w:rPr>
        <w:t>，紧扣国家发展战略，</w:t>
      </w:r>
      <w:r w:rsidRPr="00AA0078">
        <w:rPr>
          <w:rFonts w:ascii="楷体" w:eastAsia="楷体" w:hAnsi="楷体" w:hint="eastAsia"/>
          <w:sz w:val="28"/>
          <w:szCs w:val="28"/>
        </w:rPr>
        <w:t>旨</w:t>
      </w:r>
      <w:r w:rsidRPr="00AA0078">
        <w:rPr>
          <w:rFonts w:ascii="楷体" w:eastAsia="楷体" w:hAnsi="楷体"/>
          <w:sz w:val="28"/>
          <w:szCs w:val="28"/>
        </w:rPr>
        <w:t>在深化高等教育综合改革</w:t>
      </w:r>
      <w:r w:rsidRPr="00AA0078">
        <w:rPr>
          <w:rFonts w:ascii="楷体" w:eastAsia="楷体" w:hAnsi="楷体" w:hint="eastAsia"/>
          <w:sz w:val="28"/>
          <w:szCs w:val="28"/>
        </w:rPr>
        <w:t>，激</w:t>
      </w:r>
      <w:r w:rsidRPr="00AA0078">
        <w:rPr>
          <w:rFonts w:ascii="楷体" w:eastAsia="楷体" w:hAnsi="楷体"/>
          <w:sz w:val="28"/>
          <w:szCs w:val="28"/>
        </w:rPr>
        <w:t>发大学生的创造力</w:t>
      </w:r>
      <w:r w:rsidRPr="00AA0078">
        <w:rPr>
          <w:rFonts w:ascii="楷体" w:eastAsia="楷体" w:hAnsi="楷体" w:hint="eastAsia"/>
          <w:sz w:val="28"/>
          <w:szCs w:val="28"/>
        </w:rPr>
        <w:t>，促</w:t>
      </w:r>
      <w:r w:rsidRPr="00AA0078">
        <w:rPr>
          <w:rFonts w:ascii="楷体" w:eastAsia="楷体" w:hAnsi="楷体"/>
          <w:sz w:val="28"/>
          <w:szCs w:val="28"/>
        </w:rPr>
        <w:t>进</w:t>
      </w:r>
      <w:r w:rsidRPr="00AA0078">
        <w:rPr>
          <w:rFonts w:ascii="楷体" w:eastAsia="楷体" w:hAnsi="楷体" w:hint="eastAsia"/>
          <w:sz w:val="28"/>
          <w:szCs w:val="28"/>
        </w:rPr>
        <w:t>“互</w:t>
      </w:r>
      <w:r w:rsidRPr="00AA0078">
        <w:rPr>
          <w:rFonts w:ascii="楷体" w:eastAsia="楷体" w:hAnsi="楷体"/>
          <w:sz w:val="28"/>
          <w:szCs w:val="28"/>
        </w:rPr>
        <w:t>联网</w:t>
      </w:r>
      <w:r w:rsidRPr="00AA0078">
        <w:rPr>
          <w:rFonts w:ascii="楷体" w:eastAsia="楷体" w:hAnsi="楷体" w:hint="eastAsia"/>
          <w:sz w:val="28"/>
          <w:szCs w:val="28"/>
        </w:rPr>
        <w:t>+”新</w:t>
      </w:r>
      <w:r w:rsidRPr="00AA0078">
        <w:rPr>
          <w:rFonts w:ascii="楷体" w:eastAsia="楷体" w:hAnsi="楷体"/>
          <w:sz w:val="28"/>
          <w:szCs w:val="28"/>
        </w:rPr>
        <w:t>业态</w:t>
      </w:r>
      <w:r w:rsidRPr="00AA0078">
        <w:rPr>
          <w:rFonts w:ascii="楷体" w:eastAsia="楷体" w:hAnsi="楷体" w:hint="eastAsia"/>
          <w:sz w:val="28"/>
          <w:szCs w:val="28"/>
        </w:rPr>
        <w:t>发</w:t>
      </w:r>
      <w:r w:rsidRPr="00AA0078">
        <w:rPr>
          <w:rFonts w:ascii="楷体" w:eastAsia="楷体" w:hAnsi="楷体"/>
          <w:sz w:val="28"/>
          <w:szCs w:val="28"/>
        </w:rPr>
        <w:t>展</w:t>
      </w:r>
      <w:r w:rsidRPr="00AA0078">
        <w:rPr>
          <w:rFonts w:ascii="楷体" w:eastAsia="楷体" w:hAnsi="楷体" w:hint="eastAsia"/>
          <w:sz w:val="28"/>
          <w:szCs w:val="28"/>
        </w:rPr>
        <w:t>。</w:t>
      </w:r>
      <w:r w:rsidR="003E016A" w:rsidRPr="00AA0078">
        <w:rPr>
          <w:rFonts w:ascii="楷体" w:eastAsia="楷体" w:hAnsi="楷体"/>
          <w:sz w:val="28"/>
          <w:szCs w:val="28"/>
        </w:rPr>
        <w:t>切实增强学生的创业意识、创新精神和创造能力，厚植大众创业、万</w:t>
      </w:r>
      <w:r w:rsidRPr="00AA0078">
        <w:rPr>
          <w:rFonts w:ascii="楷体" w:eastAsia="楷体" w:hAnsi="楷体"/>
          <w:sz w:val="28"/>
          <w:szCs w:val="28"/>
        </w:rPr>
        <w:t>众创新土壤。</w:t>
      </w:r>
      <w:r w:rsidR="003E016A" w:rsidRPr="00AA0078">
        <w:rPr>
          <w:rFonts w:ascii="楷体" w:eastAsia="楷体" w:hAnsi="楷体"/>
          <w:sz w:val="28"/>
          <w:szCs w:val="28"/>
        </w:rPr>
        <w:t>为建设创新型国家提供源源不断的人才智力支撑</w:t>
      </w:r>
      <w:r w:rsidR="003E016A" w:rsidRPr="00AA0078">
        <w:t>。</w:t>
      </w:r>
    </w:p>
    <w:p w:rsidR="00401726" w:rsidRDefault="00401726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A0078">
        <w:rPr>
          <w:rFonts w:ascii="楷体" w:eastAsia="楷体" w:hAnsi="楷体" w:hint="eastAsia"/>
          <w:sz w:val="28"/>
          <w:szCs w:val="28"/>
        </w:rPr>
        <w:t>平台</w:t>
      </w:r>
      <w:r w:rsidRPr="00AA0078">
        <w:rPr>
          <w:rFonts w:ascii="楷体" w:eastAsia="楷体" w:hAnsi="楷体"/>
          <w:sz w:val="28"/>
          <w:szCs w:val="28"/>
        </w:rPr>
        <w:t>汇集历</w:t>
      </w:r>
      <w:r w:rsidRPr="00AA0078">
        <w:rPr>
          <w:rFonts w:ascii="楷体" w:eastAsia="楷体" w:hAnsi="楷体" w:hint="eastAsia"/>
          <w:sz w:val="28"/>
          <w:szCs w:val="28"/>
        </w:rPr>
        <w:t>届中</w:t>
      </w:r>
      <w:r w:rsidRPr="00AA0078">
        <w:rPr>
          <w:rFonts w:ascii="楷体" w:eastAsia="楷体" w:hAnsi="楷体"/>
          <w:sz w:val="28"/>
          <w:szCs w:val="28"/>
        </w:rPr>
        <w:t>国</w:t>
      </w:r>
      <w:r w:rsidRPr="00AA0078">
        <w:rPr>
          <w:rFonts w:ascii="楷体" w:eastAsia="楷体" w:hAnsi="楷体" w:hint="eastAsia"/>
          <w:sz w:val="28"/>
          <w:szCs w:val="28"/>
        </w:rPr>
        <w:t>“互</w:t>
      </w:r>
      <w:r w:rsidRPr="00AA0078">
        <w:rPr>
          <w:rFonts w:ascii="楷体" w:eastAsia="楷体" w:hAnsi="楷体"/>
          <w:sz w:val="28"/>
          <w:szCs w:val="28"/>
        </w:rPr>
        <w:t>联网</w:t>
      </w:r>
      <w:r w:rsidRPr="00AA0078">
        <w:rPr>
          <w:rFonts w:ascii="楷体" w:eastAsia="楷体" w:hAnsi="楷体" w:hint="eastAsia"/>
          <w:sz w:val="28"/>
          <w:szCs w:val="28"/>
        </w:rPr>
        <w:t>+”大</w:t>
      </w:r>
      <w:r w:rsidRPr="00AA0078">
        <w:rPr>
          <w:rFonts w:ascii="楷体" w:eastAsia="楷体" w:hAnsi="楷体"/>
          <w:sz w:val="28"/>
          <w:szCs w:val="28"/>
        </w:rPr>
        <w:t>学生创新创业项目展</w:t>
      </w:r>
      <w:r w:rsidRPr="00AA0078">
        <w:rPr>
          <w:rFonts w:ascii="楷体" w:eastAsia="楷体" w:hAnsi="楷体" w:hint="eastAsia"/>
          <w:sz w:val="28"/>
          <w:szCs w:val="28"/>
        </w:rPr>
        <w:t>示，能</w:t>
      </w:r>
      <w:r w:rsidRPr="00AA0078">
        <w:rPr>
          <w:rFonts w:ascii="楷体" w:eastAsia="楷体" w:hAnsi="楷体"/>
          <w:sz w:val="28"/>
          <w:szCs w:val="28"/>
        </w:rPr>
        <w:t>够将移动互联网</w:t>
      </w:r>
      <w:r w:rsidRPr="00AA0078">
        <w:rPr>
          <w:rFonts w:ascii="楷体" w:eastAsia="楷体" w:hAnsi="楷体" w:hint="eastAsia"/>
          <w:sz w:val="28"/>
          <w:szCs w:val="28"/>
        </w:rPr>
        <w:t>、云</w:t>
      </w:r>
      <w:r w:rsidRPr="00AA0078">
        <w:rPr>
          <w:rFonts w:ascii="楷体" w:eastAsia="楷体" w:hAnsi="楷体"/>
          <w:sz w:val="28"/>
          <w:szCs w:val="28"/>
        </w:rPr>
        <w:t>计算</w:t>
      </w:r>
      <w:r w:rsidRPr="00AA0078">
        <w:rPr>
          <w:rFonts w:ascii="楷体" w:eastAsia="楷体" w:hAnsi="楷体" w:hint="eastAsia"/>
          <w:sz w:val="28"/>
          <w:szCs w:val="28"/>
        </w:rPr>
        <w:t>、大</w:t>
      </w:r>
      <w:r w:rsidRPr="00AA0078">
        <w:rPr>
          <w:rFonts w:ascii="楷体" w:eastAsia="楷体" w:hAnsi="楷体"/>
          <w:sz w:val="28"/>
          <w:szCs w:val="28"/>
        </w:rPr>
        <w:t>数据</w:t>
      </w:r>
      <w:r w:rsidRPr="00AA0078">
        <w:rPr>
          <w:rFonts w:ascii="楷体" w:eastAsia="楷体" w:hAnsi="楷体" w:hint="eastAsia"/>
          <w:sz w:val="28"/>
          <w:szCs w:val="28"/>
        </w:rPr>
        <w:t>、人</w:t>
      </w:r>
      <w:r w:rsidRPr="00AA0078">
        <w:rPr>
          <w:rFonts w:ascii="楷体" w:eastAsia="楷体" w:hAnsi="楷体"/>
          <w:sz w:val="28"/>
          <w:szCs w:val="28"/>
        </w:rPr>
        <w:t>工智能</w:t>
      </w:r>
      <w:r w:rsidRPr="00AA0078">
        <w:rPr>
          <w:rFonts w:ascii="楷体" w:eastAsia="楷体" w:hAnsi="楷体" w:hint="eastAsia"/>
          <w:sz w:val="28"/>
          <w:szCs w:val="28"/>
        </w:rPr>
        <w:t>、物</w:t>
      </w:r>
      <w:r w:rsidRPr="00AA0078">
        <w:rPr>
          <w:rFonts w:ascii="楷体" w:eastAsia="楷体" w:hAnsi="楷体"/>
          <w:sz w:val="28"/>
          <w:szCs w:val="28"/>
        </w:rPr>
        <w:t>联网等新一代信息技术与经济社会各</w:t>
      </w:r>
      <w:r w:rsidRPr="00AA0078">
        <w:rPr>
          <w:rFonts w:ascii="楷体" w:eastAsia="楷体" w:hAnsi="楷体" w:hint="eastAsia"/>
          <w:sz w:val="28"/>
          <w:szCs w:val="28"/>
        </w:rPr>
        <w:t>领域紧密</w:t>
      </w:r>
      <w:r w:rsidRPr="00AA0078">
        <w:rPr>
          <w:rFonts w:ascii="楷体" w:eastAsia="楷体" w:hAnsi="楷体"/>
          <w:sz w:val="28"/>
          <w:szCs w:val="28"/>
        </w:rPr>
        <w:t>结合</w:t>
      </w:r>
      <w:r w:rsidRPr="00AA0078">
        <w:rPr>
          <w:rFonts w:ascii="楷体" w:eastAsia="楷体" w:hAnsi="楷体" w:hint="eastAsia"/>
          <w:sz w:val="28"/>
          <w:szCs w:val="28"/>
        </w:rPr>
        <w:t>，培育</w:t>
      </w:r>
      <w:r w:rsidRPr="00AA0078">
        <w:rPr>
          <w:rFonts w:ascii="楷体" w:eastAsia="楷体" w:hAnsi="楷体"/>
          <w:sz w:val="28"/>
          <w:szCs w:val="28"/>
        </w:rPr>
        <w:t>基于互联网新时代的新产品</w:t>
      </w:r>
      <w:r w:rsidRPr="00AA0078">
        <w:rPr>
          <w:rFonts w:ascii="楷体" w:eastAsia="楷体" w:hAnsi="楷体" w:hint="eastAsia"/>
          <w:sz w:val="28"/>
          <w:szCs w:val="28"/>
        </w:rPr>
        <w:t>、新</w:t>
      </w:r>
      <w:r w:rsidRPr="00AA0078">
        <w:rPr>
          <w:rFonts w:ascii="楷体" w:eastAsia="楷体" w:hAnsi="楷体"/>
          <w:sz w:val="28"/>
          <w:szCs w:val="28"/>
        </w:rPr>
        <w:t>服务</w:t>
      </w:r>
      <w:r w:rsidRPr="00AA0078">
        <w:rPr>
          <w:rFonts w:ascii="楷体" w:eastAsia="楷体" w:hAnsi="楷体" w:hint="eastAsia"/>
          <w:sz w:val="28"/>
          <w:szCs w:val="28"/>
        </w:rPr>
        <w:t>、新</w:t>
      </w:r>
      <w:r w:rsidRPr="00AA0078">
        <w:rPr>
          <w:rFonts w:ascii="楷体" w:eastAsia="楷体" w:hAnsi="楷体"/>
          <w:sz w:val="28"/>
          <w:szCs w:val="28"/>
        </w:rPr>
        <w:t>业</w:t>
      </w:r>
      <w:r w:rsidRPr="00AA0078">
        <w:rPr>
          <w:rFonts w:ascii="楷体" w:eastAsia="楷体" w:hAnsi="楷体" w:hint="eastAsia"/>
          <w:sz w:val="28"/>
          <w:szCs w:val="28"/>
        </w:rPr>
        <w:t>态、新</w:t>
      </w:r>
      <w:r w:rsidRPr="00AA0078">
        <w:rPr>
          <w:rFonts w:ascii="楷体" w:eastAsia="楷体" w:hAnsi="楷体"/>
          <w:sz w:val="28"/>
          <w:szCs w:val="28"/>
        </w:rPr>
        <w:t>模式</w:t>
      </w:r>
      <w:r w:rsidRPr="00AA0078">
        <w:rPr>
          <w:rFonts w:ascii="楷体" w:eastAsia="楷体" w:hAnsi="楷体" w:hint="eastAsia"/>
          <w:sz w:val="28"/>
          <w:szCs w:val="28"/>
        </w:rPr>
        <w:t>；发</w:t>
      </w:r>
      <w:r w:rsidRPr="00AA0078">
        <w:rPr>
          <w:rFonts w:ascii="楷体" w:eastAsia="楷体" w:hAnsi="楷体"/>
          <w:sz w:val="28"/>
          <w:szCs w:val="28"/>
        </w:rPr>
        <w:t>挥互联网</w:t>
      </w:r>
      <w:r w:rsidRPr="00AA0078">
        <w:rPr>
          <w:rFonts w:ascii="楷体" w:eastAsia="楷体" w:hAnsi="楷体" w:hint="eastAsia"/>
          <w:sz w:val="28"/>
          <w:szCs w:val="28"/>
        </w:rPr>
        <w:t>在</w:t>
      </w:r>
      <w:r w:rsidRPr="00AA0078">
        <w:rPr>
          <w:rFonts w:ascii="楷体" w:eastAsia="楷体" w:hAnsi="楷体"/>
          <w:sz w:val="28"/>
          <w:szCs w:val="28"/>
        </w:rPr>
        <w:t>促进产业升级以及信息化和工业化</w:t>
      </w:r>
      <w:r w:rsidRPr="00AA0078">
        <w:rPr>
          <w:rFonts w:ascii="楷体" w:eastAsia="楷体" w:hAnsi="楷体" w:hint="eastAsia"/>
          <w:sz w:val="28"/>
          <w:szCs w:val="28"/>
        </w:rPr>
        <w:t>深度</w:t>
      </w:r>
      <w:r w:rsidRPr="00AA0078">
        <w:rPr>
          <w:rFonts w:ascii="楷体" w:eastAsia="楷体" w:hAnsi="楷体"/>
          <w:sz w:val="28"/>
          <w:szCs w:val="28"/>
        </w:rPr>
        <w:t>融合</w:t>
      </w:r>
      <w:r w:rsidRPr="00AA0078">
        <w:rPr>
          <w:rFonts w:ascii="楷体" w:eastAsia="楷体" w:hAnsi="楷体" w:hint="eastAsia"/>
          <w:sz w:val="28"/>
          <w:szCs w:val="28"/>
        </w:rPr>
        <w:t>中</w:t>
      </w:r>
      <w:r w:rsidRPr="00AA0078">
        <w:rPr>
          <w:rFonts w:ascii="楷体" w:eastAsia="楷体" w:hAnsi="楷体"/>
          <w:sz w:val="28"/>
          <w:szCs w:val="28"/>
        </w:rPr>
        <w:t>的作用</w:t>
      </w:r>
      <w:r w:rsidRPr="00AA0078">
        <w:rPr>
          <w:rFonts w:ascii="楷体" w:eastAsia="楷体" w:hAnsi="楷体" w:hint="eastAsia"/>
          <w:sz w:val="28"/>
          <w:szCs w:val="28"/>
        </w:rPr>
        <w:t>，促</w:t>
      </w:r>
      <w:r w:rsidRPr="00AA0078">
        <w:rPr>
          <w:rFonts w:ascii="楷体" w:eastAsia="楷体" w:hAnsi="楷体"/>
          <w:sz w:val="28"/>
          <w:szCs w:val="28"/>
        </w:rPr>
        <w:t>进</w:t>
      </w:r>
      <w:r w:rsidRPr="00AA0078">
        <w:rPr>
          <w:rFonts w:ascii="楷体" w:eastAsia="楷体" w:hAnsi="楷体" w:hint="eastAsia"/>
          <w:sz w:val="28"/>
          <w:szCs w:val="28"/>
        </w:rPr>
        <w:t>制造</w:t>
      </w:r>
      <w:r w:rsidRPr="00AA0078">
        <w:rPr>
          <w:rFonts w:ascii="楷体" w:eastAsia="楷体" w:hAnsi="楷体"/>
          <w:sz w:val="28"/>
          <w:szCs w:val="28"/>
        </w:rPr>
        <w:t>业</w:t>
      </w:r>
      <w:r w:rsidRPr="00AA0078">
        <w:rPr>
          <w:rFonts w:ascii="楷体" w:eastAsia="楷体" w:hAnsi="楷体" w:hint="eastAsia"/>
          <w:sz w:val="28"/>
          <w:szCs w:val="28"/>
        </w:rPr>
        <w:t>、农业、能源、环保</w:t>
      </w:r>
      <w:r w:rsidRPr="00AA0078">
        <w:rPr>
          <w:rFonts w:ascii="楷体" w:eastAsia="楷体" w:hAnsi="楷体"/>
          <w:sz w:val="28"/>
          <w:szCs w:val="28"/>
        </w:rPr>
        <w:t>等产业转型升级</w:t>
      </w:r>
      <w:r w:rsidRPr="00AA0078">
        <w:rPr>
          <w:rFonts w:ascii="楷体" w:eastAsia="楷体" w:hAnsi="楷体" w:hint="eastAsia"/>
          <w:sz w:val="28"/>
          <w:szCs w:val="28"/>
        </w:rPr>
        <w:t>，</w:t>
      </w:r>
      <w:r w:rsidR="00E93D07">
        <w:rPr>
          <w:rFonts w:ascii="楷体" w:eastAsia="楷体" w:hAnsi="楷体" w:hint="eastAsia"/>
          <w:sz w:val="28"/>
          <w:szCs w:val="28"/>
        </w:rPr>
        <w:t>项目</w:t>
      </w:r>
      <w:r w:rsidR="00E93D07">
        <w:rPr>
          <w:rFonts w:ascii="楷体" w:eastAsia="楷体" w:hAnsi="楷体"/>
          <w:sz w:val="28"/>
          <w:szCs w:val="28"/>
        </w:rPr>
        <w:t>展示数量巨大</w:t>
      </w:r>
      <w:r w:rsidR="00E93D07">
        <w:rPr>
          <w:rFonts w:ascii="楷体" w:eastAsia="楷体" w:hAnsi="楷体" w:hint="eastAsia"/>
          <w:sz w:val="28"/>
          <w:szCs w:val="28"/>
        </w:rPr>
        <w:t>，内</w:t>
      </w:r>
      <w:r w:rsidR="00E93D07">
        <w:rPr>
          <w:rFonts w:ascii="楷体" w:eastAsia="楷体" w:hAnsi="楷体"/>
          <w:sz w:val="28"/>
          <w:szCs w:val="28"/>
        </w:rPr>
        <w:t>容</w:t>
      </w:r>
      <w:r w:rsidR="00E93D07">
        <w:rPr>
          <w:rFonts w:ascii="楷体" w:eastAsia="楷体" w:hAnsi="楷体" w:hint="eastAsia"/>
          <w:sz w:val="28"/>
          <w:szCs w:val="28"/>
        </w:rPr>
        <w:t>丰富，日更</w:t>
      </w:r>
      <w:r w:rsidR="00E93D07">
        <w:rPr>
          <w:rFonts w:ascii="楷体" w:eastAsia="楷体" w:hAnsi="楷体"/>
          <w:sz w:val="28"/>
          <w:szCs w:val="28"/>
        </w:rPr>
        <w:t>新速度</w:t>
      </w:r>
      <w:r w:rsidR="00E93D07">
        <w:rPr>
          <w:rFonts w:ascii="楷体" w:eastAsia="楷体" w:hAnsi="楷体" w:hint="eastAsia"/>
          <w:sz w:val="28"/>
          <w:szCs w:val="28"/>
        </w:rPr>
        <w:t>及</w:t>
      </w:r>
      <w:r w:rsidR="00E93D07">
        <w:rPr>
          <w:rFonts w:ascii="楷体" w:eastAsia="楷体" w:hAnsi="楷体"/>
          <w:sz w:val="28"/>
          <w:szCs w:val="28"/>
        </w:rPr>
        <w:t>时</w:t>
      </w:r>
      <w:r w:rsidR="00E93D07">
        <w:rPr>
          <w:rFonts w:ascii="楷体" w:eastAsia="楷体" w:hAnsi="楷体" w:hint="eastAsia"/>
          <w:sz w:val="28"/>
          <w:szCs w:val="28"/>
        </w:rPr>
        <w:t>，</w:t>
      </w:r>
      <w:r w:rsidR="00AA0078" w:rsidRPr="00AA0078">
        <w:rPr>
          <w:rFonts w:ascii="楷体" w:eastAsia="楷体" w:hAnsi="楷体" w:hint="eastAsia"/>
          <w:sz w:val="28"/>
          <w:szCs w:val="28"/>
        </w:rPr>
        <w:t>是</w:t>
      </w:r>
      <w:r w:rsidR="00AA0078" w:rsidRPr="00AA0078">
        <w:rPr>
          <w:rFonts w:ascii="楷体" w:eastAsia="楷体" w:hAnsi="楷体"/>
          <w:sz w:val="28"/>
          <w:szCs w:val="28"/>
        </w:rPr>
        <w:t>各兄弟学校互相借鉴</w:t>
      </w:r>
      <w:r w:rsidR="00AA0078" w:rsidRPr="00AA0078">
        <w:rPr>
          <w:rFonts w:ascii="楷体" w:eastAsia="楷体" w:hAnsi="楷体" w:hint="eastAsia"/>
          <w:sz w:val="28"/>
          <w:szCs w:val="28"/>
        </w:rPr>
        <w:t>，互</w:t>
      </w:r>
      <w:r w:rsidR="00AA0078" w:rsidRPr="00AA0078">
        <w:rPr>
          <w:rFonts w:ascii="楷体" w:eastAsia="楷体" w:hAnsi="楷体"/>
          <w:sz w:val="28"/>
          <w:szCs w:val="28"/>
        </w:rPr>
        <w:t>相学习的理想平台</w:t>
      </w:r>
      <w:r w:rsidR="00AA0078" w:rsidRPr="00AA0078">
        <w:rPr>
          <w:rFonts w:ascii="楷体" w:eastAsia="楷体" w:hAnsi="楷体" w:hint="eastAsia"/>
          <w:sz w:val="28"/>
          <w:szCs w:val="28"/>
        </w:rPr>
        <w:t>。</w:t>
      </w:r>
    </w:p>
    <w:p w:rsidR="00AA0078" w:rsidRDefault="00AA0078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平</w:t>
      </w:r>
      <w:r>
        <w:rPr>
          <w:rFonts w:ascii="楷体" w:eastAsia="楷体" w:hAnsi="楷体"/>
          <w:sz w:val="28"/>
          <w:szCs w:val="28"/>
        </w:rPr>
        <w:t>台内项目包括以下</w:t>
      </w:r>
      <w:r>
        <w:rPr>
          <w:rFonts w:ascii="楷体" w:eastAsia="楷体" w:hAnsi="楷体" w:hint="eastAsia"/>
          <w:sz w:val="28"/>
          <w:szCs w:val="28"/>
        </w:rPr>
        <w:t>类</w:t>
      </w:r>
      <w:r>
        <w:rPr>
          <w:rFonts w:ascii="楷体" w:eastAsia="楷体" w:hAnsi="楷体"/>
          <w:sz w:val="28"/>
          <w:szCs w:val="28"/>
        </w:rPr>
        <w:t>型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AA0078" w:rsidRDefault="00AA0078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bookmarkStart w:id="3" w:name="OLE_LINK6"/>
      <w:bookmarkStart w:id="4" w:name="OLE_LINK7"/>
      <w:r>
        <w:rPr>
          <w:rFonts w:ascii="楷体" w:eastAsia="楷体" w:hAnsi="楷体" w:hint="eastAsia"/>
          <w:sz w:val="28"/>
          <w:szCs w:val="28"/>
        </w:rPr>
        <w:t>“互</w:t>
      </w:r>
      <w:r>
        <w:rPr>
          <w:rFonts w:ascii="楷体" w:eastAsia="楷体" w:hAnsi="楷体"/>
          <w:sz w:val="28"/>
          <w:szCs w:val="28"/>
        </w:rPr>
        <w:t>联网</w:t>
      </w:r>
      <w:r>
        <w:rPr>
          <w:rFonts w:ascii="楷体" w:eastAsia="楷体" w:hAnsi="楷体" w:hint="eastAsia"/>
          <w:sz w:val="28"/>
          <w:szCs w:val="28"/>
        </w:rPr>
        <w:t>+”</w:t>
      </w:r>
      <w:bookmarkEnd w:id="3"/>
      <w:bookmarkEnd w:id="4"/>
      <w:r>
        <w:rPr>
          <w:rFonts w:ascii="楷体" w:eastAsia="楷体" w:hAnsi="楷体" w:hint="eastAsia"/>
          <w:sz w:val="28"/>
          <w:szCs w:val="28"/>
        </w:rPr>
        <w:t>现代</w:t>
      </w:r>
      <w:r>
        <w:rPr>
          <w:rFonts w:ascii="楷体" w:eastAsia="楷体" w:hAnsi="楷体"/>
          <w:sz w:val="28"/>
          <w:szCs w:val="28"/>
        </w:rPr>
        <w:t>农业</w:t>
      </w:r>
      <w:r>
        <w:rPr>
          <w:rFonts w:ascii="楷体" w:eastAsia="楷体" w:hAnsi="楷体" w:hint="eastAsia"/>
          <w:sz w:val="28"/>
          <w:szCs w:val="28"/>
        </w:rPr>
        <w:t>，包括</w:t>
      </w:r>
      <w:r>
        <w:rPr>
          <w:rFonts w:ascii="楷体" w:eastAsia="楷体" w:hAnsi="楷体"/>
          <w:sz w:val="28"/>
          <w:szCs w:val="28"/>
        </w:rPr>
        <w:t>农林牧</w:t>
      </w:r>
      <w:r>
        <w:rPr>
          <w:rFonts w:ascii="楷体" w:eastAsia="楷体" w:hAnsi="楷体" w:hint="eastAsia"/>
          <w:sz w:val="28"/>
          <w:szCs w:val="28"/>
        </w:rPr>
        <w:t>渔</w:t>
      </w:r>
      <w:r>
        <w:rPr>
          <w:rFonts w:ascii="楷体" w:eastAsia="楷体" w:hAnsi="楷体"/>
          <w:sz w:val="28"/>
          <w:szCs w:val="28"/>
        </w:rPr>
        <w:t>等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AA0078" w:rsidRDefault="00AA0078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2、“互</w:t>
      </w:r>
      <w:r>
        <w:rPr>
          <w:rFonts w:ascii="楷体" w:eastAsia="楷体" w:hAnsi="楷体"/>
          <w:sz w:val="28"/>
          <w:szCs w:val="28"/>
        </w:rPr>
        <w:t>联网</w:t>
      </w:r>
      <w:r>
        <w:rPr>
          <w:rFonts w:ascii="楷体" w:eastAsia="楷体" w:hAnsi="楷体" w:hint="eastAsia"/>
          <w:sz w:val="28"/>
          <w:szCs w:val="28"/>
        </w:rPr>
        <w:t>+”制造</w:t>
      </w:r>
      <w:r>
        <w:rPr>
          <w:rFonts w:ascii="楷体" w:eastAsia="楷体" w:hAnsi="楷体"/>
          <w:sz w:val="28"/>
          <w:szCs w:val="28"/>
        </w:rPr>
        <w:t>业</w:t>
      </w:r>
      <w:r>
        <w:rPr>
          <w:rFonts w:ascii="楷体" w:eastAsia="楷体" w:hAnsi="楷体" w:hint="eastAsia"/>
          <w:sz w:val="28"/>
          <w:szCs w:val="28"/>
        </w:rPr>
        <w:t>，包括</w:t>
      </w:r>
      <w:r>
        <w:rPr>
          <w:rFonts w:ascii="楷体" w:eastAsia="楷体" w:hAnsi="楷体"/>
          <w:sz w:val="28"/>
          <w:szCs w:val="28"/>
        </w:rPr>
        <w:t>智能硬件</w:t>
      </w:r>
      <w:r>
        <w:rPr>
          <w:rFonts w:ascii="楷体" w:eastAsia="楷体" w:hAnsi="楷体" w:hint="eastAsia"/>
          <w:sz w:val="28"/>
          <w:szCs w:val="28"/>
        </w:rPr>
        <w:t>、先</w:t>
      </w:r>
      <w:r>
        <w:rPr>
          <w:rFonts w:ascii="楷体" w:eastAsia="楷体" w:hAnsi="楷体"/>
          <w:sz w:val="28"/>
          <w:szCs w:val="28"/>
        </w:rPr>
        <w:t>进制造</w:t>
      </w:r>
      <w:r>
        <w:rPr>
          <w:rFonts w:ascii="楷体" w:eastAsia="楷体" w:hAnsi="楷体" w:hint="eastAsia"/>
          <w:sz w:val="28"/>
          <w:szCs w:val="28"/>
        </w:rPr>
        <w:t>、工</w:t>
      </w:r>
      <w:r>
        <w:rPr>
          <w:rFonts w:ascii="楷体" w:eastAsia="楷体" w:hAnsi="楷体"/>
          <w:sz w:val="28"/>
          <w:szCs w:val="28"/>
        </w:rPr>
        <w:t>业自动化</w:t>
      </w:r>
      <w:r>
        <w:rPr>
          <w:rFonts w:ascii="楷体" w:eastAsia="楷体" w:hAnsi="楷体" w:hint="eastAsia"/>
          <w:sz w:val="28"/>
          <w:szCs w:val="28"/>
        </w:rPr>
        <w:t>、生物</w:t>
      </w:r>
      <w:r>
        <w:rPr>
          <w:rFonts w:ascii="楷体" w:eastAsia="楷体" w:hAnsi="楷体"/>
          <w:sz w:val="28"/>
          <w:szCs w:val="28"/>
        </w:rPr>
        <w:t>医药</w:t>
      </w:r>
      <w:r>
        <w:rPr>
          <w:rFonts w:ascii="楷体" w:eastAsia="楷体" w:hAnsi="楷体" w:hint="eastAsia"/>
          <w:sz w:val="28"/>
          <w:szCs w:val="28"/>
        </w:rPr>
        <w:t>、节能</w:t>
      </w:r>
      <w:r>
        <w:rPr>
          <w:rFonts w:ascii="楷体" w:eastAsia="楷体" w:hAnsi="楷体"/>
          <w:sz w:val="28"/>
          <w:szCs w:val="28"/>
        </w:rPr>
        <w:t>环保</w:t>
      </w:r>
      <w:r>
        <w:rPr>
          <w:rFonts w:ascii="楷体" w:eastAsia="楷体" w:hAnsi="楷体" w:hint="eastAsia"/>
          <w:sz w:val="28"/>
          <w:szCs w:val="28"/>
        </w:rPr>
        <w:t>、新</w:t>
      </w:r>
      <w:r>
        <w:rPr>
          <w:rFonts w:ascii="楷体" w:eastAsia="楷体" w:hAnsi="楷体"/>
          <w:sz w:val="28"/>
          <w:szCs w:val="28"/>
        </w:rPr>
        <w:t>材料</w:t>
      </w:r>
      <w:r>
        <w:rPr>
          <w:rFonts w:ascii="楷体" w:eastAsia="楷体" w:hAnsi="楷体" w:hint="eastAsia"/>
          <w:sz w:val="28"/>
          <w:szCs w:val="28"/>
        </w:rPr>
        <w:t>、军</w:t>
      </w:r>
      <w:r>
        <w:rPr>
          <w:rFonts w:ascii="楷体" w:eastAsia="楷体" w:hAnsi="楷体"/>
          <w:sz w:val="28"/>
          <w:szCs w:val="28"/>
        </w:rPr>
        <w:t>工等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AA0078" w:rsidRDefault="00AA0078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3、“互</w:t>
      </w:r>
      <w:r>
        <w:rPr>
          <w:rFonts w:ascii="楷体" w:eastAsia="楷体" w:hAnsi="楷体"/>
          <w:sz w:val="28"/>
          <w:szCs w:val="28"/>
        </w:rPr>
        <w:t>联网</w:t>
      </w:r>
      <w:r>
        <w:rPr>
          <w:rFonts w:ascii="楷体" w:eastAsia="楷体" w:hAnsi="楷体" w:hint="eastAsia"/>
          <w:sz w:val="28"/>
          <w:szCs w:val="28"/>
        </w:rPr>
        <w:t>+”信息</w:t>
      </w:r>
      <w:r>
        <w:rPr>
          <w:rFonts w:ascii="楷体" w:eastAsia="楷体" w:hAnsi="楷体"/>
          <w:sz w:val="28"/>
          <w:szCs w:val="28"/>
        </w:rPr>
        <w:t>技术服务</w:t>
      </w:r>
      <w:r>
        <w:rPr>
          <w:rFonts w:ascii="楷体" w:eastAsia="楷体" w:hAnsi="楷体" w:hint="eastAsia"/>
          <w:sz w:val="28"/>
          <w:szCs w:val="28"/>
        </w:rPr>
        <w:t>，包括</w:t>
      </w:r>
      <w:r>
        <w:rPr>
          <w:rFonts w:ascii="楷体" w:eastAsia="楷体" w:hAnsi="楷体"/>
          <w:sz w:val="28"/>
          <w:szCs w:val="28"/>
        </w:rPr>
        <w:t>工具软件</w:t>
      </w:r>
      <w:r>
        <w:rPr>
          <w:rFonts w:ascii="楷体" w:eastAsia="楷体" w:hAnsi="楷体" w:hint="eastAsia"/>
          <w:sz w:val="28"/>
          <w:szCs w:val="28"/>
        </w:rPr>
        <w:t>、社交</w:t>
      </w:r>
      <w:r>
        <w:rPr>
          <w:rFonts w:ascii="楷体" w:eastAsia="楷体" w:hAnsi="楷体"/>
          <w:sz w:val="28"/>
          <w:szCs w:val="28"/>
        </w:rPr>
        <w:t>网络</w:t>
      </w:r>
      <w:r>
        <w:rPr>
          <w:rFonts w:ascii="楷体" w:eastAsia="楷体" w:hAnsi="楷体" w:hint="eastAsia"/>
          <w:sz w:val="28"/>
          <w:szCs w:val="28"/>
        </w:rPr>
        <w:t>、媒</w:t>
      </w:r>
      <w:r>
        <w:rPr>
          <w:rFonts w:ascii="楷体" w:eastAsia="楷体" w:hAnsi="楷体"/>
          <w:sz w:val="28"/>
          <w:szCs w:val="28"/>
        </w:rPr>
        <w:t>体</w:t>
      </w:r>
      <w:r>
        <w:rPr>
          <w:rFonts w:ascii="楷体" w:eastAsia="楷体" w:hAnsi="楷体" w:hint="eastAsia"/>
          <w:sz w:val="28"/>
          <w:szCs w:val="28"/>
        </w:rPr>
        <w:t>门</w:t>
      </w:r>
      <w:r>
        <w:rPr>
          <w:rFonts w:ascii="楷体" w:eastAsia="楷体" w:hAnsi="楷体"/>
          <w:sz w:val="28"/>
          <w:szCs w:val="28"/>
        </w:rPr>
        <w:t>户、</w:t>
      </w:r>
      <w:r>
        <w:rPr>
          <w:rFonts w:ascii="楷体" w:eastAsia="楷体" w:hAnsi="楷体" w:hint="eastAsia"/>
          <w:sz w:val="28"/>
          <w:szCs w:val="28"/>
        </w:rPr>
        <w:t>企业</w:t>
      </w:r>
      <w:r>
        <w:rPr>
          <w:rFonts w:ascii="楷体" w:eastAsia="楷体" w:hAnsi="楷体"/>
          <w:sz w:val="28"/>
          <w:szCs w:val="28"/>
        </w:rPr>
        <w:t>服务等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AA0078" w:rsidRDefault="00AA0078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4、“互</w:t>
      </w:r>
      <w:r>
        <w:rPr>
          <w:rFonts w:ascii="楷体" w:eastAsia="楷体" w:hAnsi="楷体"/>
          <w:sz w:val="28"/>
          <w:szCs w:val="28"/>
        </w:rPr>
        <w:t>联网</w:t>
      </w:r>
      <w:r>
        <w:rPr>
          <w:rFonts w:ascii="楷体" w:eastAsia="楷体" w:hAnsi="楷体" w:hint="eastAsia"/>
          <w:sz w:val="28"/>
          <w:szCs w:val="28"/>
        </w:rPr>
        <w:t>+”文</w:t>
      </w:r>
      <w:r>
        <w:rPr>
          <w:rFonts w:ascii="楷体" w:eastAsia="楷体" w:hAnsi="楷体"/>
          <w:sz w:val="28"/>
          <w:szCs w:val="28"/>
        </w:rPr>
        <w:t>化创意服务</w:t>
      </w:r>
      <w:r>
        <w:rPr>
          <w:rFonts w:ascii="楷体" w:eastAsia="楷体" w:hAnsi="楷体" w:hint="eastAsia"/>
          <w:sz w:val="28"/>
          <w:szCs w:val="28"/>
        </w:rPr>
        <w:t>，包括</w:t>
      </w:r>
      <w:r>
        <w:rPr>
          <w:rFonts w:ascii="楷体" w:eastAsia="楷体" w:hAnsi="楷体"/>
          <w:sz w:val="28"/>
          <w:szCs w:val="28"/>
        </w:rPr>
        <w:t>广播影视</w:t>
      </w:r>
      <w:r>
        <w:rPr>
          <w:rFonts w:ascii="楷体" w:eastAsia="楷体" w:hAnsi="楷体" w:hint="eastAsia"/>
          <w:sz w:val="28"/>
          <w:szCs w:val="28"/>
        </w:rPr>
        <w:t>、设计</w:t>
      </w:r>
      <w:r>
        <w:rPr>
          <w:rFonts w:ascii="楷体" w:eastAsia="楷体" w:hAnsi="楷体"/>
          <w:sz w:val="28"/>
          <w:szCs w:val="28"/>
        </w:rPr>
        <w:t>服务</w:t>
      </w:r>
      <w:r>
        <w:rPr>
          <w:rFonts w:ascii="楷体" w:eastAsia="楷体" w:hAnsi="楷体" w:hint="eastAsia"/>
          <w:sz w:val="28"/>
          <w:szCs w:val="28"/>
        </w:rPr>
        <w:t>、文</w:t>
      </w:r>
      <w:r>
        <w:rPr>
          <w:rFonts w:ascii="楷体" w:eastAsia="楷体" w:hAnsi="楷体"/>
          <w:sz w:val="28"/>
          <w:szCs w:val="28"/>
        </w:rPr>
        <w:t>化艺术</w:t>
      </w:r>
      <w:r>
        <w:rPr>
          <w:rFonts w:ascii="楷体" w:eastAsia="楷体" w:hAnsi="楷体" w:hint="eastAsia"/>
          <w:sz w:val="28"/>
          <w:szCs w:val="28"/>
        </w:rPr>
        <w:t>、旅游</w:t>
      </w:r>
      <w:r>
        <w:rPr>
          <w:rFonts w:ascii="楷体" w:eastAsia="楷体" w:hAnsi="楷体"/>
          <w:sz w:val="28"/>
          <w:szCs w:val="28"/>
        </w:rPr>
        <w:t>休闲</w:t>
      </w:r>
      <w:r>
        <w:rPr>
          <w:rFonts w:ascii="楷体" w:eastAsia="楷体" w:hAnsi="楷体" w:hint="eastAsia"/>
          <w:sz w:val="28"/>
          <w:szCs w:val="28"/>
        </w:rPr>
        <w:t>、艺术</w:t>
      </w:r>
      <w:r>
        <w:rPr>
          <w:rFonts w:ascii="楷体" w:eastAsia="楷体" w:hAnsi="楷体"/>
          <w:sz w:val="28"/>
          <w:szCs w:val="28"/>
        </w:rPr>
        <w:t>品交易</w:t>
      </w:r>
      <w:r>
        <w:rPr>
          <w:rFonts w:ascii="楷体" w:eastAsia="楷体" w:hAnsi="楷体" w:hint="eastAsia"/>
          <w:sz w:val="28"/>
          <w:szCs w:val="28"/>
        </w:rPr>
        <w:t>、广告</w:t>
      </w:r>
      <w:r>
        <w:rPr>
          <w:rFonts w:ascii="楷体" w:eastAsia="楷体" w:hAnsi="楷体"/>
          <w:sz w:val="28"/>
          <w:szCs w:val="28"/>
        </w:rPr>
        <w:t>会展</w:t>
      </w:r>
      <w:r>
        <w:rPr>
          <w:rFonts w:ascii="楷体" w:eastAsia="楷体" w:hAnsi="楷体" w:hint="eastAsia"/>
          <w:sz w:val="28"/>
          <w:szCs w:val="28"/>
        </w:rPr>
        <w:t>、动</w:t>
      </w:r>
      <w:r>
        <w:rPr>
          <w:rFonts w:ascii="楷体" w:eastAsia="楷体" w:hAnsi="楷体"/>
          <w:sz w:val="28"/>
          <w:szCs w:val="28"/>
        </w:rPr>
        <w:t>漫娱乐</w:t>
      </w:r>
      <w:r>
        <w:rPr>
          <w:rFonts w:ascii="楷体" w:eastAsia="楷体" w:hAnsi="楷体" w:hint="eastAsia"/>
          <w:sz w:val="28"/>
          <w:szCs w:val="28"/>
        </w:rPr>
        <w:t>、体育</w:t>
      </w:r>
      <w:r>
        <w:rPr>
          <w:rFonts w:ascii="楷体" w:eastAsia="楷体" w:hAnsi="楷体"/>
          <w:sz w:val="28"/>
          <w:szCs w:val="28"/>
        </w:rPr>
        <w:t>竞技等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AA0078" w:rsidRDefault="00AA0078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5、“互</w:t>
      </w:r>
      <w:r>
        <w:rPr>
          <w:rFonts w:ascii="楷体" w:eastAsia="楷体" w:hAnsi="楷体"/>
          <w:sz w:val="28"/>
          <w:szCs w:val="28"/>
        </w:rPr>
        <w:t>联网</w:t>
      </w:r>
      <w:r>
        <w:rPr>
          <w:rFonts w:ascii="楷体" w:eastAsia="楷体" w:hAnsi="楷体" w:hint="eastAsia"/>
          <w:sz w:val="28"/>
          <w:szCs w:val="28"/>
        </w:rPr>
        <w:t>+”商务</w:t>
      </w:r>
      <w:r>
        <w:rPr>
          <w:rFonts w:ascii="楷体" w:eastAsia="楷体" w:hAnsi="楷体"/>
          <w:sz w:val="28"/>
          <w:szCs w:val="28"/>
        </w:rPr>
        <w:t>服务</w:t>
      </w:r>
      <w:r>
        <w:rPr>
          <w:rFonts w:ascii="楷体" w:eastAsia="楷体" w:hAnsi="楷体" w:hint="eastAsia"/>
          <w:sz w:val="28"/>
          <w:szCs w:val="28"/>
        </w:rPr>
        <w:t>，包括</w:t>
      </w:r>
      <w:r>
        <w:rPr>
          <w:rFonts w:ascii="楷体" w:eastAsia="楷体" w:hAnsi="楷体"/>
          <w:sz w:val="28"/>
          <w:szCs w:val="28"/>
        </w:rPr>
        <w:t>电子商务</w:t>
      </w:r>
      <w:r>
        <w:rPr>
          <w:rFonts w:ascii="楷体" w:eastAsia="楷体" w:hAnsi="楷体" w:hint="eastAsia"/>
          <w:sz w:val="28"/>
          <w:szCs w:val="28"/>
        </w:rPr>
        <w:t>、消费</w:t>
      </w:r>
      <w:r>
        <w:rPr>
          <w:rFonts w:ascii="楷体" w:eastAsia="楷体" w:hAnsi="楷体"/>
          <w:sz w:val="28"/>
          <w:szCs w:val="28"/>
        </w:rPr>
        <w:t>生活</w:t>
      </w:r>
      <w:r>
        <w:rPr>
          <w:rFonts w:ascii="楷体" w:eastAsia="楷体" w:hAnsi="楷体" w:hint="eastAsia"/>
          <w:sz w:val="28"/>
          <w:szCs w:val="28"/>
        </w:rPr>
        <w:t>、金</w:t>
      </w:r>
      <w:r>
        <w:rPr>
          <w:rFonts w:ascii="楷体" w:eastAsia="楷体" w:hAnsi="楷体"/>
          <w:sz w:val="28"/>
          <w:szCs w:val="28"/>
        </w:rPr>
        <w:t>融</w:t>
      </w:r>
      <w:r>
        <w:rPr>
          <w:rFonts w:ascii="楷体" w:eastAsia="楷体" w:hAnsi="楷体" w:hint="eastAsia"/>
          <w:sz w:val="28"/>
          <w:szCs w:val="28"/>
        </w:rPr>
        <w:t>、财</w:t>
      </w:r>
      <w:r>
        <w:rPr>
          <w:rFonts w:ascii="楷体" w:eastAsia="楷体" w:hAnsi="楷体"/>
          <w:sz w:val="28"/>
          <w:szCs w:val="28"/>
        </w:rPr>
        <w:t>经</w:t>
      </w:r>
      <w:r>
        <w:rPr>
          <w:rFonts w:ascii="楷体" w:eastAsia="楷体" w:hAnsi="楷体" w:hint="eastAsia"/>
          <w:sz w:val="28"/>
          <w:szCs w:val="28"/>
        </w:rPr>
        <w:t>法</w:t>
      </w:r>
      <w:r>
        <w:rPr>
          <w:rFonts w:ascii="楷体" w:eastAsia="楷体" w:hAnsi="楷体"/>
          <w:sz w:val="28"/>
          <w:szCs w:val="28"/>
        </w:rPr>
        <w:t>务</w:t>
      </w:r>
      <w:r>
        <w:rPr>
          <w:rFonts w:ascii="楷体" w:eastAsia="楷体" w:hAnsi="楷体" w:hint="eastAsia"/>
          <w:sz w:val="28"/>
          <w:szCs w:val="28"/>
        </w:rPr>
        <w:t>、房</w:t>
      </w:r>
      <w:r>
        <w:rPr>
          <w:rFonts w:ascii="楷体" w:eastAsia="楷体" w:hAnsi="楷体"/>
          <w:sz w:val="28"/>
          <w:szCs w:val="28"/>
        </w:rPr>
        <w:t>产家居</w:t>
      </w:r>
      <w:r>
        <w:rPr>
          <w:rFonts w:ascii="楷体" w:eastAsia="楷体" w:hAnsi="楷体" w:hint="eastAsia"/>
          <w:sz w:val="28"/>
          <w:szCs w:val="28"/>
        </w:rPr>
        <w:t>、高效</w:t>
      </w:r>
      <w:r>
        <w:rPr>
          <w:rFonts w:ascii="楷体" w:eastAsia="楷体" w:hAnsi="楷体"/>
          <w:sz w:val="28"/>
          <w:szCs w:val="28"/>
        </w:rPr>
        <w:t>物流等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AA0078" w:rsidRDefault="00AA0078" w:rsidP="00401726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6、“互</w:t>
      </w:r>
      <w:r>
        <w:rPr>
          <w:rFonts w:ascii="楷体" w:eastAsia="楷体" w:hAnsi="楷体"/>
          <w:sz w:val="28"/>
          <w:szCs w:val="28"/>
        </w:rPr>
        <w:t>联网</w:t>
      </w:r>
      <w:r>
        <w:rPr>
          <w:rFonts w:ascii="楷体" w:eastAsia="楷体" w:hAnsi="楷体" w:hint="eastAsia"/>
          <w:sz w:val="28"/>
          <w:szCs w:val="28"/>
        </w:rPr>
        <w:t>+”公</w:t>
      </w:r>
      <w:r>
        <w:rPr>
          <w:rFonts w:ascii="楷体" w:eastAsia="楷体" w:hAnsi="楷体"/>
          <w:sz w:val="28"/>
          <w:szCs w:val="28"/>
        </w:rPr>
        <w:t>共服务</w:t>
      </w:r>
      <w:r>
        <w:rPr>
          <w:rFonts w:ascii="楷体" w:eastAsia="楷体" w:hAnsi="楷体" w:hint="eastAsia"/>
          <w:sz w:val="28"/>
          <w:szCs w:val="28"/>
        </w:rPr>
        <w:t>，包括</w:t>
      </w:r>
      <w:r>
        <w:rPr>
          <w:rFonts w:ascii="楷体" w:eastAsia="楷体" w:hAnsi="楷体"/>
          <w:sz w:val="28"/>
          <w:szCs w:val="28"/>
        </w:rPr>
        <w:t>教育培训</w:t>
      </w:r>
      <w:r>
        <w:rPr>
          <w:rFonts w:ascii="楷体" w:eastAsia="楷体" w:hAnsi="楷体" w:hint="eastAsia"/>
          <w:sz w:val="28"/>
          <w:szCs w:val="28"/>
        </w:rPr>
        <w:t>、医疗</w:t>
      </w:r>
      <w:r>
        <w:rPr>
          <w:rFonts w:ascii="楷体" w:eastAsia="楷体" w:hAnsi="楷体"/>
          <w:sz w:val="28"/>
          <w:szCs w:val="28"/>
        </w:rPr>
        <w:t>健康</w:t>
      </w:r>
      <w:r>
        <w:rPr>
          <w:rFonts w:ascii="楷体" w:eastAsia="楷体" w:hAnsi="楷体" w:hint="eastAsia"/>
          <w:sz w:val="28"/>
          <w:szCs w:val="28"/>
        </w:rPr>
        <w:t>、交通、人</w:t>
      </w:r>
      <w:r>
        <w:rPr>
          <w:rFonts w:ascii="楷体" w:eastAsia="楷体" w:hAnsi="楷体"/>
          <w:sz w:val="28"/>
          <w:szCs w:val="28"/>
        </w:rPr>
        <w:t>力</w:t>
      </w:r>
      <w:r>
        <w:rPr>
          <w:rFonts w:ascii="楷体" w:eastAsia="楷体" w:hAnsi="楷体" w:hint="eastAsia"/>
          <w:sz w:val="28"/>
          <w:szCs w:val="28"/>
        </w:rPr>
        <w:t>资源</w:t>
      </w:r>
      <w:r>
        <w:rPr>
          <w:rFonts w:ascii="楷体" w:eastAsia="楷体" w:hAnsi="楷体"/>
          <w:sz w:val="28"/>
          <w:szCs w:val="28"/>
        </w:rPr>
        <w:t>服务等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AA0078" w:rsidRPr="00AA0078" w:rsidRDefault="00AA0078" w:rsidP="006D17CF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7、“互</w:t>
      </w:r>
      <w:r>
        <w:rPr>
          <w:rFonts w:ascii="楷体" w:eastAsia="楷体" w:hAnsi="楷体"/>
          <w:sz w:val="28"/>
          <w:szCs w:val="28"/>
        </w:rPr>
        <w:t>联网</w:t>
      </w:r>
      <w:r>
        <w:rPr>
          <w:rFonts w:ascii="楷体" w:eastAsia="楷体" w:hAnsi="楷体" w:hint="eastAsia"/>
          <w:sz w:val="28"/>
          <w:szCs w:val="28"/>
        </w:rPr>
        <w:t>+”公益</w:t>
      </w:r>
      <w:r>
        <w:rPr>
          <w:rFonts w:ascii="楷体" w:eastAsia="楷体" w:hAnsi="楷体"/>
          <w:sz w:val="28"/>
          <w:szCs w:val="28"/>
        </w:rPr>
        <w:t>创业</w:t>
      </w:r>
      <w:r>
        <w:rPr>
          <w:rFonts w:ascii="楷体" w:eastAsia="楷体" w:hAnsi="楷体" w:hint="eastAsia"/>
          <w:sz w:val="28"/>
          <w:szCs w:val="28"/>
        </w:rPr>
        <w:t>，以</w:t>
      </w:r>
      <w:r>
        <w:rPr>
          <w:rFonts w:ascii="楷体" w:eastAsia="楷体" w:hAnsi="楷体"/>
          <w:sz w:val="28"/>
          <w:szCs w:val="28"/>
        </w:rPr>
        <w:t>社会价值为导向的非盈利性创业</w:t>
      </w:r>
      <w:r>
        <w:rPr>
          <w:rFonts w:ascii="楷体" w:eastAsia="楷体" w:hAnsi="楷体" w:hint="eastAsia"/>
          <w:sz w:val="28"/>
          <w:szCs w:val="28"/>
        </w:rPr>
        <w:t>。</w:t>
      </w:r>
    </w:p>
    <w:sectPr w:rsidR="00AA0078" w:rsidRPr="00AA0078" w:rsidSect="00116C25">
      <w:headerReference w:type="default" r:id="rId10"/>
      <w:footerReference w:type="default" r:id="rId11"/>
      <w:pgSz w:w="11906" w:h="16838"/>
      <w:pgMar w:top="1440" w:right="1080" w:bottom="1440" w:left="1080" w:header="1077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60" w:rsidRDefault="004F4B60" w:rsidP="00116C25">
      <w:r>
        <w:separator/>
      </w:r>
    </w:p>
  </w:endnote>
  <w:endnote w:type="continuationSeparator" w:id="1">
    <w:p w:rsidR="004F4B60" w:rsidRDefault="004F4B60" w:rsidP="0011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5844"/>
      <w:docPartObj>
        <w:docPartGallery w:val="Page Numbers (Bottom of Page)"/>
        <w:docPartUnique/>
      </w:docPartObj>
    </w:sdtPr>
    <w:sdtContent>
      <w:p w:rsidR="00EE3F45" w:rsidRDefault="00D51564">
        <w:pPr>
          <w:pStyle w:val="a4"/>
          <w:jc w:val="right"/>
        </w:pPr>
        <w:r>
          <w:fldChar w:fldCharType="begin"/>
        </w:r>
        <w:r w:rsidR="00EE3F45">
          <w:instrText xml:space="preserve"> PAGE   \* MERGEFORMAT </w:instrText>
        </w:r>
        <w:r>
          <w:fldChar w:fldCharType="separate"/>
        </w:r>
        <w:r w:rsidR="00914550" w:rsidRPr="00914550">
          <w:rPr>
            <w:noProof/>
            <w:lang w:val="zh-CN"/>
          </w:rPr>
          <w:t>-</w:t>
        </w:r>
        <w:r w:rsidR="00914550">
          <w:rPr>
            <w:noProof/>
          </w:rPr>
          <w:t xml:space="preserve"> 2 -</w:t>
        </w:r>
        <w:r>
          <w:fldChar w:fldCharType="end"/>
        </w:r>
      </w:p>
    </w:sdtContent>
  </w:sdt>
  <w:p w:rsidR="00116C25" w:rsidRDefault="00116C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60" w:rsidRDefault="004F4B60" w:rsidP="00116C25">
      <w:r>
        <w:separator/>
      </w:r>
    </w:p>
  </w:footnote>
  <w:footnote w:type="continuationSeparator" w:id="1">
    <w:p w:rsidR="004F4B60" w:rsidRDefault="004F4B60" w:rsidP="0011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25" w:rsidRDefault="00F94321">
    <w:pPr>
      <w:pStyle w:val="a5"/>
      <w:jc w:val="right"/>
      <w:rPr>
        <w:rFonts w:ascii="STZhongsong" w:eastAsia="STZhongsong" w:hAnsi="STZhongsong"/>
        <w:color w:val="1F497D" w:themeColor="text2"/>
        <w:sz w:val="24"/>
        <w:szCs w:val="24"/>
      </w:rPr>
    </w:pPr>
    <w:r>
      <w:rPr>
        <w:rFonts w:ascii="STZhongsong" w:eastAsia="STZhongsong" w:hAnsi="STZhongsong"/>
        <w:noProof/>
        <w:color w:val="1F497D" w:themeColor="text2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-242570</wp:posOffset>
          </wp:positionV>
          <wp:extent cx="537845" cy="441325"/>
          <wp:effectExtent l="19050" t="0" r="0" b="0"/>
          <wp:wrapSquare wrapText="bothSides"/>
          <wp:docPr id="19" name="图片 18" descr="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8" descr="l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84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TZhongsong" w:eastAsia="STZhongsong" w:hAnsi="STZhongsong" w:hint="eastAsia"/>
        <w:color w:val="1F497D" w:themeColor="text2"/>
        <w:sz w:val="24"/>
        <w:szCs w:val="24"/>
      </w:rPr>
      <w:t>中天东方（北京）文化有限公司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C68"/>
    <w:multiLevelType w:val="hybridMultilevel"/>
    <w:tmpl w:val="573C33EA"/>
    <w:lvl w:ilvl="0" w:tplc="E490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0E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A2F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600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864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2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0C3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60C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7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A000D"/>
    <w:multiLevelType w:val="multilevel"/>
    <w:tmpl w:val="668A00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95E"/>
    <w:rsid w:val="000314F6"/>
    <w:rsid w:val="00032D4C"/>
    <w:rsid w:val="00043233"/>
    <w:rsid w:val="00061F02"/>
    <w:rsid w:val="00097C2E"/>
    <w:rsid w:val="000B7D77"/>
    <w:rsid w:val="000D1D06"/>
    <w:rsid w:val="000E30D3"/>
    <w:rsid w:val="001000EC"/>
    <w:rsid w:val="00105D95"/>
    <w:rsid w:val="00116C25"/>
    <w:rsid w:val="0012392E"/>
    <w:rsid w:val="001449F2"/>
    <w:rsid w:val="00196B1C"/>
    <w:rsid w:val="00196B7E"/>
    <w:rsid w:val="001A1B2E"/>
    <w:rsid w:val="001A5C24"/>
    <w:rsid w:val="001B0E6D"/>
    <w:rsid w:val="001B46D4"/>
    <w:rsid w:val="001B588E"/>
    <w:rsid w:val="001F4D5C"/>
    <w:rsid w:val="001F5BD2"/>
    <w:rsid w:val="002137F4"/>
    <w:rsid w:val="00214535"/>
    <w:rsid w:val="00270031"/>
    <w:rsid w:val="00291505"/>
    <w:rsid w:val="002A685F"/>
    <w:rsid w:val="002C3BB9"/>
    <w:rsid w:val="002D1A20"/>
    <w:rsid w:val="002F17DA"/>
    <w:rsid w:val="00300F49"/>
    <w:rsid w:val="00323B43"/>
    <w:rsid w:val="00327D23"/>
    <w:rsid w:val="00337B28"/>
    <w:rsid w:val="00353100"/>
    <w:rsid w:val="003848D2"/>
    <w:rsid w:val="00394B79"/>
    <w:rsid w:val="00394E68"/>
    <w:rsid w:val="003B4830"/>
    <w:rsid w:val="003D37D8"/>
    <w:rsid w:val="003D48DF"/>
    <w:rsid w:val="003E016A"/>
    <w:rsid w:val="00401726"/>
    <w:rsid w:val="00401EC4"/>
    <w:rsid w:val="00417BF7"/>
    <w:rsid w:val="00426133"/>
    <w:rsid w:val="004358AB"/>
    <w:rsid w:val="004408F4"/>
    <w:rsid w:val="0047286A"/>
    <w:rsid w:val="00481251"/>
    <w:rsid w:val="004C45FA"/>
    <w:rsid w:val="004D2FFA"/>
    <w:rsid w:val="004D5B3B"/>
    <w:rsid w:val="004F4B60"/>
    <w:rsid w:val="004F5ABD"/>
    <w:rsid w:val="00532B03"/>
    <w:rsid w:val="0054054A"/>
    <w:rsid w:val="005857B5"/>
    <w:rsid w:val="005C2253"/>
    <w:rsid w:val="005D2CC4"/>
    <w:rsid w:val="005F005F"/>
    <w:rsid w:val="00613355"/>
    <w:rsid w:val="00624BD4"/>
    <w:rsid w:val="00641BAA"/>
    <w:rsid w:val="0064483E"/>
    <w:rsid w:val="006539D0"/>
    <w:rsid w:val="006550CF"/>
    <w:rsid w:val="0067339C"/>
    <w:rsid w:val="0068390C"/>
    <w:rsid w:val="006B1336"/>
    <w:rsid w:val="006D17CF"/>
    <w:rsid w:val="00717F3A"/>
    <w:rsid w:val="00723B1E"/>
    <w:rsid w:val="0074177C"/>
    <w:rsid w:val="00753CAB"/>
    <w:rsid w:val="00773F4A"/>
    <w:rsid w:val="00820970"/>
    <w:rsid w:val="00866348"/>
    <w:rsid w:val="00896B22"/>
    <w:rsid w:val="008B7726"/>
    <w:rsid w:val="008C411F"/>
    <w:rsid w:val="008D2601"/>
    <w:rsid w:val="008E7491"/>
    <w:rsid w:val="008F3AB4"/>
    <w:rsid w:val="008F4B24"/>
    <w:rsid w:val="00914550"/>
    <w:rsid w:val="0092651B"/>
    <w:rsid w:val="00930596"/>
    <w:rsid w:val="00957871"/>
    <w:rsid w:val="00961039"/>
    <w:rsid w:val="009836ED"/>
    <w:rsid w:val="009A78C4"/>
    <w:rsid w:val="009D1CF0"/>
    <w:rsid w:val="009D5802"/>
    <w:rsid w:val="00A644E2"/>
    <w:rsid w:val="00A71B0C"/>
    <w:rsid w:val="00A73BB5"/>
    <w:rsid w:val="00A900D6"/>
    <w:rsid w:val="00AA0078"/>
    <w:rsid w:val="00AA14D5"/>
    <w:rsid w:val="00AB141A"/>
    <w:rsid w:val="00AB53A2"/>
    <w:rsid w:val="00AE1DEA"/>
    <w:rsid w:val="00AE57EE"/>
    <w:rsid w:val="00B20A93"/>
    <w:rsid w:val="00B254CB"/>
    <w:rsid w:val="00B31427"/>
    <w:rsid w:val="00BA0E1D"/>
    <w:rsid w:val="00BB3EB3"/>
    <w:rsid w:val="00BC04EE"/>
    <w:rsid w:val="00BC449D"/>
    <w:rsid w:val="00C100D8"/>
    <w:rsid w:val="00C15467"/>
    <w:rsid w:val="00C1571A"/>
    <w:rsid w:val="00C35B50"/>
    <w:rsid w:val="00C40AA9"/>
    <w:rsid w:val="00C61C07"/>
    <w:rsid w:val="00C7187B"/>
    <w:rsid w:val="00C9436F"/>
    <w:rsid w:val="00CD06D0"/>
    <w:rsid w:val="00CD223E"/>
    <w:rsid w:val="00CE44B3"/>
    <w:rsid w:val="00D30A14"/>
    <w:rsid w:val="00D31D50"/>
    <w:rsid w:val="00D51564"/>
    <w:rsid w:val="00D60EE8"/>
    <w:rsid w:val="00DA0325"/>
    <w:rsid w:val="00DA1C6D"/>
    <w:rsid w:val="00DA7CD4"/>
    <w:rsid w:val="00DB1DFB"/>
    <w:rsid w:val="00DF6C7F"/>
    <w:rsid w:val="00DF713C"/>
    <w:rsid w:val="00E00162"/>
    <w:rsid w:val="00E046F1"/>
    <w:rsid w:val="00E1318D"/>
    <w:rsid w:val="00E20EF1"/>
    <w:rsid w:val="00E33000"/>
    <w:rsid w:val="00E409DE"/>
    <w:rsid w:val="00E43272"/>
    <w:rsid w:val="00E51254"/>
    <w:rsid w:val="00E57135"/>
    <w:rsid w:val="00E730BF"/>
    <w:rsid w:val="00E8426A"/>
    <w:rsid w:val="00E93D07"/>
    <w:rsid w:val="00E95A69"/>
    <w:rsid w:val="00E963D6"/>
    <w:rsid w:val="00EA3A47"/>
    <w:rsid w:val="00EB312D"/>
    <w:rsid w:val="00ED1EE2"/>
    <w:rsid w:val="00ED43C7"/>
    <w:rsid w:val="00ED5F31"/>
    <w:rsid w:val="00EE3F45"/>
    <w:rsid w:val="00EE7F73"/>
    <w:rsid w:val="00F32556"/>
    <w:rsid w:val="00F74D59"/>
    <w:rsid w:val="00F7615F"/>
    <w:rsid w:val="00F81640"/>
    <w:rsid w:val="00F94321"/>
    <w:rsid w:val="00FB19DE"/>
    <w:rsid w:val="00FD707D"/>
    <w:rsid w:val="00FE4AD5"/>
    <w:rsid w:val="1BED5317"/>
    <w:rsid w:val="5341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24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5C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5C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5C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5C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5C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5C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5C2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5C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5C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6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C2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6C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16C25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Char1">
    <w:name w:val="页眉 Char"/>
    <w:basedOn w:val="a0"/>
    <w:link w:val="a5"/>
    <w:uiPriority w:val="99"/>
    <w:semiHidden/>
    <w:rsid w:val="00116C2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C25"/>
    <w:rPr>
      <w:rFonts w:ascii="Tahoma" w:hAnsi="Tahoma"/>
      <w:sz w:val="18"/>
      <w:szCs w:val="18"/>
    </w:rPr>
  </w:style>
  <w:style w:type="paragraph" w:customStyle="1" w:styleId="10">
    <w:name w:val="列出段落1"/>
    <w:basedOn w:val="a"/>
    <w:uiPriority w:val="34"/>
    <w:rsid w:val="00116C2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16C2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5C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1A5C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1A5C24"/>
    <w:rPr>
      <w:rFonts w:asciiTheme="majorHAnsi" w:eastAsiaTheme="majorEastAsia" w:hAnsiTheme="majorHAnsi"/>
      <w:b/>
      <w:bCs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300F4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00F49"/>
  </w:style>
  <w:style w:type="character" w:customStyle="1" w:styleId="Char2">
    <w:name w:val="批注文字 Char"/>
    <w:basedOn w:val="a0"/>
    <w:link w:val="a8"/>
    <w:uiPriority w:val="99"/>
    <w:semiHidden/>
    <w:rsid w:val="00300F49"/>
    <w:rPr>
      <w:rFonts w:ascii="Tahoma" w:hAnsi="Tahoma"/>
      <w:sz w:val="2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00F4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00F49"/>
    <w:rPr>
      <w:rFonts w:ascii="Tahoma" w:hAnsi="Tahoma"/>
      <w:b/>
      <w:bCs/>
      <w:sz w:val="22"/>
      <w:szCs w:val="22"/>
    </w:rPr>
  </w:style>
  <w:style w:type="paragraph" w:styleId="aa">
    <w:name w:val="Revision"/>
    <w:hidden/>
    <w:uiPriority w:val="99"/>
    <w:unhideWhenUsed/>
    <w:rsid w:val="00300F49"/>
    <w:rPr>
      <w:rFonts w:ascii="Tahoma" w:hAnsi="Tahoma"/>
    </w:rPr>
  </w:style>
  <w:style w:type="character" w:customStyle="1" w:styleId="4Char">
    <w:name w:val="标题 4 Char"/>
    <w:basedOn w:val="a0"/>
    <w:link w:val="4"/>
    <w:uiPriority w:val="9"/>
    <w:semiHidden/>
    <w:rsid w:val="001A5C2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A5C2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1A5C2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1A5C2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A5C2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A5C2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Char4"/>
    <w:uiPriority w:val="10"/>
    <w:qFormat/>
    <w:rsid w:val="001A5C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1A5C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Char5"/>
    <w:uiPriority w:val="11"/>
    <w:qFormat/>
    <w:rsid w:val="001A5C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5">
    <w:name w:val="副标题 Char"/>
    <w:basedOn w:val="a0"/>
    <w:link w:val="ac"/>
    <w:uiPriority w:val="11"/>
    <w:rsid w:val="001A5C2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A5C24"/>
    <w:rPr>
      <w:b/>
      <w:bCs/>
    </w:rPr>
  </w:style>
  <w:style w:type="character" w:styleId="ae">
    <w:name w:val="Emphasis"/>
    <w:basedOn w:val="a0"/>
    <w:uiPriority w:val="20"/>
    <w:qFormat/>
    <w:rsid w:val="001A5C2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A5C24"/>
    <w:rPr>
      <w:szCs w:val="32"/>
    </w:rPr>
  </w:style>
  <w:style w:type="paragraph" w:styleId="af0">
    <w:name w:val="List Paragraph"/>
    <w:basedOn w:val="a"/>
    <w:uiPriority w:val="34"/>
    <w:qFormat/>
    <w:rsid w:val="001A5C24"/>
    <w:pPr>
      <w:ind w:left="720"/>
      <w:contextualSpacing/>
    </w:pPr>
  </w:style>
  <w:style w:type="paragraph" w:styleId="af1">
    <w:name w:val="Quote"/>
    <w:basedOn w:val="a"/>
    <w:next w:val="a"/>
    <w:link w:val="Char6"/>
    <w:uiPriority w:val="29"/>
    <w:qFormat/>
    <w:rsid w:val="001A5C24"/>
    <w:rPr>
      <w:i/>
    </w:rPr>
  </w:style>
  <w:style w:type="character" w:customStyle="1" w:styleId="Char6">
    <w:name w:val="引用 Char"/>
    <w:basedOn w:val="a0"/>
    <w:link w:val="af1"/>
    <w:uiPriority w:val="29"/>
    <w:rsid w:val="001A5C24"/>
    <w:rPr>
      <w:i/>
      <w:sz w:val="24"/>
      <w:szCs w:val="24"/>
    </w:rPr>
  </w:style>
  <w:style w:type="paragraph" w:styleId="af2">
    <w:name w:val="Intense Quote"/>
    <w:basedOn w:val="a"/>
    <w:next w:val="a"/>
    <w:link w:val="Char7"/>
    <w:uiPriority w:val="30"/>
    <w:qFormat/>
    <w:rsid w:val="001A5C24"/>
    <w:pPr>
      <w:ind w:left="720" w:right="720"/>
    </w:pPr>
    <w:rPr>
      <w:b/>
      <w:i/>
      <w:szCs w:val="22"/>
    </w:rPr>
  </w:style>
  <w:style w:type="character" w:customStyle="1" w:styleId="Char7">
    <w:name w:val="明显引用 Char"/>
    <w:basedOn w:val="a0"/>
    <w:link w:val="af2"/>
    <w:uiPriority w:val="30"/>
    <w:rsid w:val="001A5C24"/>
    <w:rPr>
      <w:b/>
      <w:i/>
      <w:sz w:val="24"/>
    </w:rPr>
  </w:style>
  <w:style w:type="character" w:styleId="af3">
    <w:name w:val="Subtle Emphasis"/>
    <w:uiPriority w:val="19"/>
    <w:qFormat/>
    <w:rsid w:val="001A5C2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1A5C2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A5C2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A5C2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A5C2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A5C24"/>
    <w:pPr>
      <w:outlineLvl w:val="9"/>
    </w:pPr>
  </w:style>
  <w:style w:type="character" w:styleId="af8">
    <w:name w:val="Hyperlink"/>
    <w:basedOn w:val="a0"/>
    <w:uiPriority w:val="99"/>
    <w:unhideWhenUsed/>
    <w:rsid w:val="006D17C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kills10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6625"/>
  </customShpExts>
</s:customData>
</file>

<file path=customXml/itemProps1.xml><?xml version="1.0" encoding="utf-8"?>
<ds:datastoreItem xmlns:ds="http://schemas.openxmlformats.org/officeDocument/2006/customXml" ds:itemID="{56EB2A81-1CDB-4B5B-9FCA-E460B84F1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cyr</cp:lastModifiedBy>
  <cp:revision>10</cp:revision>
  <cp:lastPrinted>2016-07-22T01:16:00Z</cp:lastPrinted>
  <dcterms:created xsi:type="dcterms:W3CDTF">2017-10-30T16:21:00Z</dcterms:created>
  <dcterms:modified xsi:type="dcterms:W3CDTF">2018-07-06T03:08:00Z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