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0F" w:rsidRDefault="004C1D0F" w:rsidP="004C1D0F">
      <w:pPr>
        <w:spacing w:line="574" w:lineRule="exac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附件3</w:t>
      </w:r>
    </w:p>
    <w:p w:rsidR="004C1D0F" w:rsidRPr="00593FB4" w:rsidRDefault="004C1D0F" w:rsidP="004C1D0F">
      <w:pPr>
        <w:adjustRightInd w:val="0"/>
        <w:snapToGrid w:val="0"/>
        <w:spacing w:line="574" w:lineRule="exact"/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 w:rsidRPr="00593FB4">
        <w:rPr>
          <w:rFonts w:ascii="方正小标宋简体" w:eastAsia="方正小标宋简体" w:hAnsi="华文中宋" w:hint="eastAsia"/>
          <w:b/>
          <w:sz w:val="44"/>
          <w:szCs w:val="44"/>
        </w:rPr>
        <w:t>西安建筑科技大学图书馆</w:t>
      </w:r>
    </w:p>
    <w:p w:rsidR="004C1D0F" w:rsidRPr="00593FB4" w:rsidRDefault="004C1D0F" w:rsidP="004C1D0F">
      <w:pPr>
        <w:adjustRightInd w:val="0"/>
        <w:snapToGrid w:val="0"/>
        <w:spacing w:line="574" w:lineRule="exact"/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 w:rsidRPr="00593FB4">
        <w:rPr>
          <w:rFonts w:ascii="方正小标宋简体" w:eastAsia="方正小标宋简体" w:hAnsi="华文中宋" w:hint="eastAsia"/>
          <w:b/>
          <w:sz w:val="44"/>
          <w:szCs w:val="44"/>
        </w:rPr>
        <w:t>学科馆员岗位管理办法</w:t>
      </w:r>
    </w:p>
    <w:p w:rsidR="004C1D0F" w:rsidRDefault="004C1D0F" w:rsidP="004C1D0F">
      <w:pPr>
        <w:spacing w:line="574" w:lineRule="exact"/>
        <w:ind w:firstLineChars="200" w:firstLine="640"/>
        <w:rPr>
          <w:rFonts w:ascii="仿宋_GB2312" w:hAnsi="仿宋" w:cs="Times New Roman"/>
          <w:szCs w:val="32"/>
        </w:rPr>
      </w:pPr>
    </w:p>
    <w:p w:rsidR="004C1D0F" w:rsidRPr="00593FB4" w:rsidRDefault="004C1D0F" w:rsidP="004C1D0F">
      <w:pPr>
        <w:spacing w:line="574" w:lineRule="exact"/>
        <w:ind w:firstLineChars="200" w:firstLine="640"/>
        <w:rPr>
          <w:rFonts w:ascii="仿宋_GB2312" w:hAnsi="仿宋" w:cs="Times New Roman"/>
          <w:szCs w:val="32"/>
        </w:rPr>
      </w:pPr>
      <w:r w:rsidRPr="00593FB4">
        <w:rPr>
          <w:rFonts w:ascii="仿宋_GB2312" w:hAnsi="仿宋" w:cs="Times New Roman" w:hint="eastAsia"/>
          <w:szCs w:val="32"/>
        </w:rPr>
        <w:t>为紧密对接“一流大学、一流学科”建设，为我校的“创新创业”活动的开展提供更加有力的支持，图书馆设立7大学科服务岗位（土木学科、环境学科、材料冶金学科、建筑艺术学科、</w:t>
      </w:r>
      <w:proofErr w:type="gramStart"/>
      <w:r w:rsidRPr="00593FB4">
        <w:rPr>
          <w:rFonts w:ascii="仿宋_GB2312" w:hAnsi="仿宋" w:cs="Times New Roman" w:hint="eastAsia"/>
          <w:szCs w:val="32"/>
        </w:rPr>
        <w:t>信控机电</w:t>
      </w:r>
      <w:proofErr w:type="gramEnd"/>
      <w:r w:rsidRPr="00593FB4">
        <w:rPr>
          <w:rFonts w:ascii="仿宋_GB2312" w:hAnsi="仿宋" w:cs="Times New Roman" w:hint="eastAsia"/>
          <w:szCs w:val="32"/>
        </w:rPr>
        <w:t>学科、文管理体学科、职能处室），依托图书馆文献资源和基础设施，以具备相关学科背景的馆员为核心组成学科服务团队，将信息服务推送到院系，将信息服务融入、嵌入到教学和科研当中。学科服务岗位将开展以下六个方面的服务工作：院系（处室）联系；文献资源保障；信息素养教育；知识信息服务；学科咨询；学习和交流互动。</w:t>
      </w:r>
    </w:p>
    <w:p w:rsidR="004C1D0F" w:rsidRPr="00512CE6" w:rsidRDefault="004C1D0F" w:rsidP="004C1D0F">
      <w:pPr>
        <w:spacing w:line="574" w:lineRule="exact"/>
        <w:ind w:firstLineChars="196" w:firstLine="630"/>
        <w:rPr>
          <w:rFonts w:ascii="黑体" w:eastAsia="黑体" w:hAnsi="黑体" w:cs="Times New Roman"/>
          <w:b/>
          <w:szCs w:val="32"/>
        </w:rPr>
      </w:pPr>
      <w:r w:rsidRPr="00512CE6">
        <w:rPr>
          <w:rFonts w:ascii="黑体" w:eastAsia="黑体" w:hAnsi="黑体" w:cs="Times New Roman" w:hint="eastAsia"/>
          <w:b/>
          <w:szCs w:val="32"/>
        </w:rPr>
        <w:t>一、岗位设置与任职条件</w:t>
      </w:r>
    </w:p>
    <w:p w:rsidR="004C1D0F" w:rsidRPr="006C3EA8" w:rsidRDefault="004C1D0F" w:rsidP="004C1D0F">
      <w:pPr>
        <w:adjustRightInd w:val="0"/>
        <w:snapToGrid w:val="0"/>
        <w:spacing w:line="574" w:lineRule="exact"/>
        <w:ind w:left="641"/>
        <w:rPr>
          <w:rFonts w:ascii="楷体_GB2312" w:eastAsia="楷体_GB2312" w:hAnsi="仿宋"/>
          <w:b/>
          <w:szCs w:val="32"/>
        </w:rPr>
      </w:pPr>
      <w:r w:rsidRPr="006C3EA8">
        <w:rPr>
          <w:rFonts w:ascii="楷体_GB2312" w:eastAsia="楷体_GB2312" w:hAnsi="仿宋" w:hint="eastAsia"/>
          <w:b/>
          <w:szCs w:val="32"/>
        </w:rPr>
        <w:t>1.院系学科馆员</w:t>
      </w:r>
    </w:p>
    <w:p w:rsidR="004C1D0F" w:rsidRPr="00593FB4" w:rsidRDefault="004C1D0F" w:rsidP="004C1D0F">
      <w:pPr>
        <w:spacing w:line="574" w:lineRule="exact"/>
        <w:ind w:firstLineChars="201" w:firstLine="646"/>
        <w:rPr>
          <w:rFonts w:ascii="仿宋_GB2312" w:hAnsi="仿宋" w:cs="Times New Roman"/>
          <w:b/>
          <w:szCs w:val="32"/>
        </w:rPr>
      </w:pPr>
      <w:r w:rsidRPr="00593FB4">
        <w:rPr>
          <w:rFonts w:ascii="仿宋_GB2312" w:hAnsi="仿宋" w:cs="Times New Roman" w:hint="eastAsia"/>
          <w:b/>
          <w:szCs w:val="32"/>
        </w:rPr>
        <w:t>岗位职责：</w:t>
      </w:r>
    </w:p>
    <w:p w:rsidR="004C1D0F" w:rsidRPr="00593FB4" w:rsidRDefault="004C1D0F" w:rsidP="004C1D0F">
      <w:pPr>
        <w:spacing w:line="574" w:lineRule="exact"/>
        <w:ind w:firstLineChars="201" w:firstLine="643"/>
        <w:rPr>
          <w:rFonts w:ascii="仿宋_GB2312" w:hAnsi="仿宋" w:cs="Times New Roman"/>
          <w:szCs w:val="32"/>
        </w:rPr>
      </w:pPr>
      <w:r w:rsidRPr="00593FB4">
        <w:rPr>
          <w:rFonts w:ascii="仿宋_GB2312" w:hAnsi="仿宋" w:cs="Times New Roman" w:hint="eastAsia"/>
          <w:szCs w:val="32"/>
        </w:rPr>
        <w:t>（1）参与电子资源的选择和评价，对试用资源进行宣传、试用并进行评价反馈；对已购电子资源进行宣传，提供反馈意见并给出评价报告；</w:t>
      </w:r>
    </w:p>
    <w:p w:rsidR="004C1D0F" w:rsidRPr="00593FB4" w:rsidRDefault="004C1D0F" w:rsidP="004C1D0F">
      <w:pPr>
        <w:spacing w:line="574" w:lineRule="exact"/>
        <w:ind w:firstLineChars="201" w:firstLine="643"/>
        <w:rPr>
          <w:rFonts w:ascii="仿宋_GB2312" w:hAnsi="仿宋" w:cs="Times New Roman"/>
          <w:szCs w:val="32"/>
        </w:rPr>
      </w:pPr>
      <w:r w:rsidRPr="00593FB4">
        <w:rPr>
          <w:rFonts w:ascii="仿宋_GB2312" w:hAnsi="仿宋" w:cs="Times New Roman" w:hint="eastAsia"/>
          <w:szCs w:val="32"/>
        </w:rPr>
        <w:t>（2）承担《信息检索与利用》教学工作；并负责承担新生培训，为对口院系开办专门定制的培训讲座，通过多种渠道宣传推广图书馆的资源与服务，提高本学科馆藏资源利用效率（注：土木学院和管理学院新生培训由阅读和学业深造指导馆员负责）；</w:t>
      </w:r>
    </w:p>
    <w:p w:rsidR="004C1D0F" w:rsidRPr="00593FB4" w:rsidRDefault="004C1D0F" w:rsidP="004C1D0F">
      <w:pPr>
        <w:spacing w:line="574" w:lineRule="exact"/>
        <w:ind w:firstLineChars="201" w:firstLine="643"/>
        <w:rPr>
          <w:rFonts w:ascii="仿宋_GB2312" w:hAnsi="仿宋" w:cs="Times New Roman"/>
          <w:szCs w:val="32"/>
        </w:rPr>
      </w:pPr>
      <w:r w:rsidRPr="00593FB4">
        <w:rPr>
          <w:rFonts w:ascii="仿宋_GB2312" w:hAnsi="仿宋" w:cs="Times New Roman" w:hint="eastAsia"/>
          <w:szCs w:val="32"/>
        </w:rPr>
        <w:lastRenderedPageBreak/>
        <w:t>（3）承担对口院系的科技查新，做到不推不拒，保质保量完成；</w:t>
      </w:r>
    </w:p>
    <w:p w:rsidR="004C1D0F" w:rsidRPr="00593FB4" w:rsidRDefault="004C1D0F" w:rsidP="004C1D0F">
      <w:pPr>
        <w:spacing w:line="574" w:lineRule="exact"/>
        <w:ind w:firstLineChars="201" w:firstLine="643"/>
        <w:rPr>
          <w:rFonts w:ascii="仿宋_GB2312" w:hAnsi="仿宋" w:cs="Times New Roman"/>
          <w:szCs w:val="32"/>
        </w:rPr>
      </w:pPr>
      <w:r w:rsidRPr="00593FB4">
        <w:rPr>
          <w:rFonts w:ascii="仿宋_GB2312" w:hAnsi="仿宋" w:cs="Times New Roman" w:hint="eastAsia"/>
          <w:szCs w:val="32"/>
        </w:rPr>
        <w:t>（4）在总服务台值班期间完成查收查引、文献传递、参考咨询等日常业务；</w:t>
      </w:r>
    </w:p>
    <w:p w:rsidR="004C1D0F" w:rsidRPr="00593FB4" w:rsidRDefault="004C1D0F" w:rsidP="004C1D0F">
      <w:pPr>
        <w:spacing w:line="574" w:lineRule="exact"/>
        <w:ind w:firstLineChars="201" w:firstLine="643"/>
        <w:rPr>
          <w:rFonts w:ascii="仿宋_GB2312" w:hAnsi="仿宋" w:cs="Times New Roman"/>
          <w:szCs w:val="32"/>
        </w:rPr>
      </w:pPr>
      <w:r w:rsidRPr="00593FB4">
        <w:rPr>
          <w:rFonts w:ascii="仿宋_GB2312" w:hAnsi="仿宋" w:cs="Times New Roman" w:hint="eastAsia"/>
          <w:szCs w:val="32"/>
        </w:rPr>
        <w:t>（5）负责对口院系师生发表文献成果的统计、整理；</w:t>
      </w:r>
    </w:p>
    <w:p w:rsidR="004C1D0F" w:rsidRPr="00593FB4" w:rsidRDefault="004C1D0F" w:rsidP="004C1D0F">
      <w:pPr>
        <w:spacing w:line="574" w:lineRule="exact"/>
        <w:ind w:firstLineChars="201" w:firstLine="643"/>
        <w:rPr>
          <w:rFonts w:ascii="仿宋_GB2312" w:hAnsi="仿宋" w:cs="Times New Roman"/>
          <w:szCs w:val="32"/>
        </w:rPr>
      </w:pPr>
      <w:r w:rsidRPr="00593FB4">
        <w:rPr>
          <w:rFonts w:ascii="仿宋_GB2312" w:hAnsi="仿宋" w:cs="Times New Roman" w:hint="eastAsia"/>
          <w:szCs w:val="32"/>
        </w:rPr>
        <w:t xml:space="preserve">（6）熟悉本馆及馆外相关学科资源的馆藏情况、使用方法；编写、更新相关学科的读者参考资料、资源使用指南等；开展网络学科导航研究和实践； </w:t>
      </w:r>
    </w:p>
    <w:p w:rsidR="004C1D0F" w:rsidRPr="00593FB4" w:rsidRDefault="004C1D0F" w:rsidP="004C1D0F">
      <w:pPr>
        <w:spacing w:line="574" w:lineRule="exact"/>
        <w:ind w:firstLineChars="201" w:firstLine="643"/>
        <w:rPr>
          <w:rFonts w:ascii="仿宋_GB2312" w:hAnsi="仿宋" w:cs="Times New Roman"/>
          <w:szCs w:val="32"/>
        </w:rPr>
      </w:pPr>
      <w:r w:rsidRPr="00593FB4">
        <w:rPr>
          <w:rFonts w:ascii="仿宋_GB2312" w:hAnsi="仿宋" w:cs="Times New Roman" w:hint="eastAsia"/>
          <w:szCs w:val="32"/>
        </w:rPr>
        <w:t>（7）深入院系，征求读者意见及信息需求；与对口院系专家、教师主动建立密切、良好的联系，开展双向互动，收集资源需求、调研科研动态；</w:t>
      </w:r>
    </w:p>
    <w:p w:rsidR="004C1D0F" w:rsidRPr="00593FB4" w:rsidRDefault="004C1D0F" w:rsidP="004C1D0F">
      <w:pPr>
        <w:spacing w:line="574" w:lineRule="exact"/>
        <w:ind w:firstLineChars="201" w:firstLine="643"/>
        <w:rPr>
          <w:rFonts w:ascii="仿宋_GB2312" w:hAnsi="仿宋" w:cs="Times New Roman"/>
          <w:szCs w:val="32"/>
        </w:rPr>
      </w:pPr>
      <w:r w:rsidRPr="00593FB4">
        <w:rPr>
          <w:rFonts w:ascii="仿宋_GB2312" w:hAnsi="仿宋" w:cs="Times New Roman" w:hint="eastAsia"/>
          <w:szCs w:val="32"/>
        </w:rPr>
        <w:t>（8）为对口院系的重大课题提供文献层面的特别帮助；开展对口院系学术带头人、重点科研项目的跟踪式定题检索服务；</w:t>
      </w:r>
    </w:p>
    <w:p w:rsidR="004C1D0F" w:rsidRPr="00593FB4" w:rsidRDefault="004C1D0F" w:rsidP="004C1D0F">
      <w:pPr>
        <w:spacing w:line="574" w:lineRule="exact"/>
        <w:ind w:firstLineChars="201" w:firstLine="643"/>
        <w:rPr>
          <w:rFonts w:ascii="仿宋_GB2312" w:hAnsi="仿宋" w:cs="Times New Roman"/>
          <w:szCs w:val="32"/>
        </w:rPr>
      </w:pPr>
      <w:r w:rsidRPr="00593FB4">
        <w:rPr>
          <w:rFonts w:ascii="仿宋_GB2312" w:hAnsi="仿宋" w:cs="Times New Roman" w:hint="eastAsia"/>
          <w:szCs w:val="32"/>
        </w:rPr>
        <w:t>（9）参加相关的交流和培训会议、讲座，和其他学科馆员积极合作沟通，提高自身服务能力；</w:t>
      </w:r>
    </w:p>
    <w:p w:rsidR="004C1D0F" w:rsidRPr="00593FB4" w:rsidRDefault="004C1D0F" w:rsidP="004C1D0F">
      <w:pPr>
        <w:spacing w:line="574" w:lineRule="exact"/>
        <w:ind w:firstLineChars="201" w:firstLine="643"/>
        <w:rPr>
          <w:rFonts w:ascii="仿宋_GB2312" w:hAnsi="仿宋" w:cs="Times New Roman"/>
          <w:szCs w:val="32"/>
        </w:rPr>
      </w:pPr>
      <w:r w:rsidRPr="00593FB4">
        <w:rPr>
          <w:rFonts w:ascii="仿宋_GB2312" w:hAnsi="仿宋" w:cs="Times New Roman" w:hint="eastAsia"/>
          <w:szCs w:val="32"/>
        </w:rPr>
        <w:t>（10）认真完成馆领导交办的其它工作。</w:t>
      </w:r>
    </w:p>
    <w:p w:rsidR="004C1D0F" w:rsidRPr="006C3EA8" w:rsidRDefault="004C1D0F" w:rsidP="004C1D0F">
      <w:pPr>
        <w:adjustRightInd w:val="0"/>
        <w:snapToGrid w:val="0"/>
        <w:spacing w:line="574" w:lineRule="exact"/>
        <w:ind w:left="641"/>
        <w:rPr>
          <w:rFonts w:ascii="仿宋_GB2312" w:hAnsi="仿宋"/>
          <w:b/>
          <w:szCs w:val="32"/>
        </w:rPr>
      </w:pPr>
      <w:r w:rsidRPr="006C3EA8">
        <w:rPr>
          <w:rFonts w:ascii="仿宋_GB2312" w:hAnsi="仿宋" w:hint="eastAsia"/>
          <w:b/>
          <w:szCs w:val="32"/>
        </w:rPr>
        <w:t>任职条件：</w:t>
      </w:r>
    </w:p>
    <w:p w:rsidR="004C1D0F" w:rsidRPr="00593FB4" w:rsidRDefault="004C1D0F" w:rsidP="004C1D0F">
      <w:pPr>
        <w:spacing w:line="574" w:lineRule="exact"/>
        <w:ind w:firstLineChars="201" w:firstLine="643"/>
        <w:rPr>
          <w:rFonts w:ascii="仿宋_GB2312" w:hAnsi="仿宋" w:cs="Times New Roman"/>
          <w:szCs w:val="32"/>
        </w:rPr>
      </w:pPr>
      <w:r w:rsidRPr="00593FB4">
        <w:rPr>
          <w:rFonts w:ascii="仿宋_GB2312" w:hAnsi="仿宋" w:cs="Times New Roman" w:hint="eastAsia"/>
          <w:szCs w:val="32"/>
        </w:rPr>
        <w:t>（1）硕士及以上学位或具有副高职称以上专业技术职称（特别优秀人员可以适当放宽条件）；</w:t>
      </w:r>
    </w:p>
    <w:p w:rsidR="004C1D0F" w:rsidRPr="00593FB4" w:rsidRDefault="004C1D0F" w:rsidP="004C1D0F">
      <w:pPr>
        <w:spacing w:line="574" w:lineRule="exact"/>
        <w:ind w:firstLineChars="201" w:firstLine="643"/>
        <w:rPr>
          <w:rFonts w:ascii="仿宋_GB2312" w:hAnsi="仿宋" w:cs="Times New Roman"/>
          <w:szCs w:val="32"/>
        </w:rPr>
      </w:pPr>
      <w:r w:rsidRPr="00593FB4">
        <w:rPr>
          <w:rFonts w:ascii="仿宋_GB2312" w:hAnsi="仿宋" w:cs="Times New Roman" w:hint="eastAsia"/>
          <w:szCs w:val="32"/>
        </w:rPr>
        <w:t>（2）具有高等学校教师资格证及查新员资格证（没有资格证的需在一年内考取）；</w:t>
      </w:r>
    </w:p>
    <w:p w:rsidR="004C1D0F" w:rsidRPr="00593FB4" w:rsidRDefault="004C1D0F" w:rsidP="004C1D0F">
      <w:pPr>
        <w:spacing w:line="574" w:lineRule="exact"/>
        <w:ind w:firstLineChars="201" w:firstLine="643"/>
        <w:rPr>
          <w:rFonts w:ascii="仿宋_GB2312" w:hAnsi="仿宋" w:cs="Times New Roman"/>
          <w:szCs w:val="32"/>
        </w:rPr>
      </w:pPr>
      <w:r w:rsidRPr="00593FB4">
        <w:rPr>
          <w:rFonts w:ascii="仿宋_GB2312" w:hAnsi="仿宋" w:cs="Times New Roman" w:hint="eastAsia"/>
          <w:szCs w:val="32"/>
        </w:rPr>
        <w:t>（3）具有与所申请学科服务岗位相适应的专业背景、专业知识；具有良好的外语和计算机应用能力；熟悉相关学</w:t>
      </w:r>
      <w:r w:rsidRPr="00593FB4">
        <w:rPr>
          <w:rFonts w:ascii="仿宋_GB2312" w:hAnsi="仿宋" w:cs="Times New Roman" w:hint="eastAsia"/>
          <w:szCs w:val="32"/>
        </w:rPr>
        <w:lastRenderedPageBreak/>
        <w:t>科我馆的文献资源，特别是电子资源的状况及使用方法。</w:t>
      </w:r>
    </w:p>
    <w:p w:rsidR="004C1D0F" w:rsidRPr="00593FB4" w:rsidRDefault="004C1D0F" w:rsidP="004C1D0F">
      <w:pPr>
        <w:spacing w:line="574" w:lineRule="exact"/>
        <w:ind w:firstLineChars="201" w:firstLine="643"/>
        <w:rPr>
          <w:rFonts w:ascii="仿宋_GB2312" w:hAnsi="仿宋" w:cs="Times New Roman"/>
          <w:szCs w:val="32"/>
        </w:rPr>
      </w:pPr>
      <w:r w:rsidRPr="00593FB4">
        <w:rPr>
          <w:rFonts w:ascii="仿宋_GB2312" w:hAnsi="仿宋" w:cs="Times New Roman" w:hint="eastAsia"/>
          <w:szCs w:val="32"/>
        </w:rPr>
        <w:t>（4）了解拟申请服务</w:t>
      </w:r>
      <w:r>
        <w:rPr>
          <w:rFonts w:ascii="仿宋_GB2312" w:hAnsi="仿宋" w:cs="Times New Roman" w:hint="eastAsia"/>
          <w:szCs w:val="32"/>
        </w:rPr>
        <w:t>学</w:t>
      </w:r>
      <w:r w:rsidRPr="00593FB4">
        <w:rPr>
          <w:rFonts w:ascii="仿宋_GB2312" w:hAnsi="仿宋" w:cs="Times New Roman" w:hint="eastAsia"/>
          <w:szCs w:val="32"/>
        </w:rPr>
        <w:t>院本科专业、教师队伍和本科生的基本情况；了解拟申请服务</w:t>
      </w:r>
      <w:r>
        <w:rPr>
          <w:rFonts w:ascii="仿宋_GB2312" w:hAnsi="仿宋" w:cs="Times New Roman" w:hint="eastAsia"/>
          <w:szCs w:val="32"/>
        </w:rPr>
        <w:t>学</w:t>
      </w:r>
      <w:r w:rsidRPr="00593FB4">
        <w:rPr>
          <w:rFonts w:ascii="仿宋_GB2312" w:hAnsi="仿宋" w:cs="Times New Roman" w:hint="eastAsia"/>
          <w:szCs w:val="32"/>
        </w:rPr>
        <w:t>院的学科建设状态、导师队伍和研究生的基本情况；了解拟申请服务</w:t>
      </w:r>
      <w:r>
        <w:rPr>
          <w:rFonts w:ascii="仿宋_GB2312" w:hAnsi="仿宋" w:cs="Times New Roman" w:hint="eastAsia"/>
          <w:szCs w:val="32"/>
        </w:rPr>
        <w:t>学</w:t>
      </w:r>
      <w:r w:rsidRPr="00593FB4">
        <w:rPr>
          <w:rFonts w:ascii="仿宋_GB2312" w:hAnsi="仿宋" w:cs="Times New Roman" w:hint="eastAsia"/>
          <w:szCs w:val="32"/>
        </w:rPr>
        <w:t>院科研团队组成、科研进展和论文发表、成果获奖等情况；</w:t>
      </w:r>
    </w:p>
    <w:p w:rsidR="004C1D0F" w:rsidRPr="00593FB4" w:rsidRDefault="004C1D0F" w:rsidP="004C1D0F">
      <w:pPr>
        <w:spacing w:line="574" w:lineRule="exact"/>
        <w:ind w:firstLineChars="201" w:firstLine="643"/>
        <w:rPr>
          <w:rFonts w:ascii="仿宋_GB2312" w:hAnsi="仿宋" w:cs="Times New Roman"/>
          <w:szCs w:val="32"/>
        </w:rPr>
      </w:pPr>
      <w:r w:rsidRPr="00593FB4">
        <w:rPr>
          <w:rFonts w:ascii="仿宋_GB2312" w:hAnsi="仿宋" w:cs="Times New Roman" w:hint="eastAsia"/>
          <w:szCs w:val="32"/>
        </w:rPr>
        <w:t>（5）对服务对象、服务项目有清晰规划；具有良好的团队协作精神；工作认真负责，服务意识强；</w:t>
      </w:r>
    </w:p>
    <w:p w:rsidR="004C1D0F" w:rsidRPr="00593FB4" w:rsidRDefault="004C1D0F" w:rsidP="004C1D0F">
      <w:pPr>
        <w:spacing w:line="574" w:lineRule="exact"/>
        <w:ind w:firstLineChars="201" w:firstLine="643"/>
        <w:rPr>
          <w:rFonts w:ascii="仿宋_GB2312" w:hAnsi="仿宋" w:cs="Times New Roman"/>
          <w:szCs w:val="32"/>
        </w:rPr>
      </w:pPr>
      <w:r w:rsidRPr="00593FB4">
        <w:rPr>
          <w:rFonts w:ascii="仿宋_GB2312" w:hAnsi="仿宋" w:cs="Times New Roman" w:hint="eastAsia"/>
          <w:szCs w:val="32"/>
        </w:rPr>
        <w:t>（6）身体健康。</w:t>
      </w:r>
    </w:p>
    <w:p w:rsidR="004C1D0F" w:rsidRPr="00593FB4" w:rsidRDefault="004C1D0F" w:rsidP="004C1D0F">
      <w:pPr>
        <w:spacing w:line="574" w:lineRule="exact"/>
        <w:ind w:firstLineChars="201" w:firstLine="646"/>
        <w:rPr>
          <w:rFonts w:ascii="仿宋_GB2312" w:hAnsi="仿宋" w:cs="Times New Roman"/>
          <w:bCs/>
          <w:szCs w:val="32"/>
        </w:rPr>
      </w:pPr>
      <w:r w:rsidRPr="009567DF">
        <w:rPr>
          <w:rFonts w:ascii="仿宋_GB2312" w:hAnsi="仿宋" w:cs="Times New Roman" w:hint="eastAsia"/>
          <w:b/>
          <w:bCs/>
          <w:szCs w:val="32"/>
        </w:rPr>
        <w:t>拟聘人数</w:t>
      </w:r>
      <w:r w:rsidRPr="00593FB4">
        <w:rPr>
          <w:rFonts w:ascii="仿宋_GB2312" w:hAnsi="仿宋" w:cs="Times New Roman" w:hint="eastAsia"/>
          <w:bCs/>
          <w:szCs w:val="32"/>
        </w:rPr>
        <w:t>：9人，</w:t>
      </w:r>
      <w:r>
        <w:rPr>
          <w:rFonts w:ascii="仿宋_GB2312" w:hAnsi="仿宋" w:cs="Times New Roman" w:hint="eastAsia"/>
          <w:bCs/>
          <w:szCs w:val="32"/>
        </w:rPr>
        <w:t>服务对象及人员配比</w:t>
      </w:r>
      <w:r w:rsidRPr="00455EB8">
        <w:rPr>
          <w:rFonts w:ascii="仿宋_GB2312" w:hAnsi="仿宋" w:cs="Times New Roman" w:hint="eastAsia"/>
          <w:bCs/>
          <w:szCs w:val="32"/>
        </w:rPr>
        <w:t>分别为：</w:t>
      </w:r>
    </w:p>
    <w:p w:rsidR="004C1D0F" w:rsidRPr="00593FB4" w:rsidRDefault="004C1D0F" w:rsidP="004C1D0F">
      <w:pPr>
        <w:spacing w:line="574" w:lineRule="exact"/>
        <w:ind w:firstLineChars="201" w:firstLine="643"/>
        <w:rPr>
          <w:rFonts w:ascii="仿宋_GB2312" w:hAnsi="仿宋" w:cs="Times New Roman"/>
          <w:szCs w:val="32"/>
        </w:rPr>
      </w:pPr>
      <w:r w:rsidRPr="00593FB4">
        <w:rPr>
          <w:rFonts w:ascii="仿宋_GB2312" w:hAnsi="仿宋" w:cs="Times New Roman" w:hint="eastAsia"/>
          <w:szCs w:val="32"/>
        </w:rPr>
        <w:t>（1）土木工程学院2</w:t>
      </w:r>
      <w:r w:rsidRPr="00593FB4">
        <w:rPr>
          <w:rFonts w:ascii="仿宋_GB2312" w:hAnsi="仿宋" w:cs="Times New Roman" w:hint="eastAsia"/>
          <w:b/>
          <w:bCs/>
          <w:szCs w:val="32"/>
        </w:rPr>
        <w:t>人</w:t>
      </w:r>
    </w:p>
    <w:p w:rsidR="004C1D0F" w:rsidRPr="00593FB4" w:rsidRDefault="004C1D0F" w:rsidP="004C1D0F">
      <w:pPr>
        <w:spacing w:line="574" w:lineRule="exact"/>
        <w:ind w:firstLineChars="201" w:firstLine="643"/>
        <w:rPr>
          <w:rFonts w:ascii="仿宋_GB2312" w:hAnsi="仿宋" w:cs="Times New Roman"/>
          <w:szCs w:val="32"/>
        </w:rPr>
      </w:pPr>
      <w:r w:rsidRPr="00593FB4">
        <w:rPr>
          <w:rFonts w:ascii="仿宋_GB2312" w:hAnsi="仿宋" w:cs="Times New Roman" w:hint="eastAsia"/>
          <w:szCs w:val="32"/>
        </w:rPr>
        <w:t>（2）环境与市政工程学院2</w:t>
      </w:r>
      <w:r w:rsidRPr="00593FB4">
        <w:rPr>
          <w:rFonts w:ascii="仿宋_GB2312" w:hAnsi="仿宋" w:cs="Times New Roman" w:hint="eastAsia"/>
          <w:b/>
          <w:bCs/>
          <w:szCs w:val="32"/>
        </w:rPr>
        <w:t>人</w:t>
      </w:r>
    </w:p>
    <w:p w:rsidR="004C1D0F" w:rsidRPr="00593FB4" w:rsidRDefault="004C1D0F" w:rsidP="004C1D0F">
      <w:pPr>
        <w:spacing w:line="574" w:lineRule="exact"/>
        <w:ind w:firstLineChars="201" w:firstLine="643"/>
        <w:rPr>
          <w:rFonts w:ascii="仿宋_GB2312" w:hAnsi="仿宋" w:cs="Times New Roman"/>
          <w:szCs w:val="32"/>
        </w:rPr>
      </w:pPr>
      <w:r w:rsidRPr="00593FB4">
        <w:rPr>
          <w:rFonts w:ascii="仿宋_GB2312" w:hAnsi="仿宋" w:cs="Times New Roman" w:hint="eastAsia"/>
          <w:szCs w:val="32"/>
        </w:rPr>
        <w:t>（3）材料与矿资学院、冶金工程学院2</w:t>
      </w:r>
      <w:r w:rsidRPr="00593FB4">
        <w:rPr>
          <w:rFonts w:ascii="仿宋_GB2312" w:hAnsi="仿宋" w:cs="Times New Roman" w:hint="eastAsia"/>
          <w:b/>
          <w:bCs/>
          <w:szCs w:val="32"/>
        </w:rPr>
        <w:t>人</w:t>
      </w:r>
    </w:p>
    <w:p w:rsidR="004C1D0F" w:rsidRPr="00593FB4" w:rsidRDefault="004C1D0F" w:rsidP="004C1D0F">
      <w:pPr>
        <w:spacing w:line="574" w:lineRule="exact"/>
        <w:ind w:firstLineChars="201" w:firstLine="643"/>
        <w:rPr>
          <w:rFonts w:ascii="仿宋_GB2312" w:hAnsi="仿宋" w:cs="Times New Roman"/>
          <w:szCs w:val="32"/>
        </w:rPr>
      </w:pPr>
      <w:r w:rsidRPr="00593FB4">
        <w:rPr>
          <w:rFonts w:ascii="仿宋_GB2312" w:hAnsi="仿宋" w:cs="Times New Roman" w:hint="eastAsia"/>
          <w:szCs w:val="32"/>
        </w:rPr>
        <w:t>（4）建筑学院、艺术学院1</w:t>
      </w:r>
      <w:r w:rsidRPr="00593FB4">
        <w:rPr>
          <w:rFonts w:ascii="仿宋_GB2312" w:hAnsi="仿宋" w:cs="Times New Roman" w:hint="eastAsia"/>
          <w:b/>
          <w:bCs/>
          <w:szCs w:val="32"/>
        </w:rPr>
        <w:t>人</w:t>
      </w:r>
    </w:p>
    <w:p w:rsidR="004C1D0F" w:rsidRPr="00593FB4" w:rsidRDefault="004C1D0F" w:rsidP="004C1D0F">
      <w:pPr>
        <w:spacing w:line="574" w:lineRule="exact"/>
        <w:ind w:firstLineChars="201" w:firstLine="643"/>
        <w:rPr>
          <w:rFonts w:ascii="仿宋_GB2312" w:hAnsi="仿宋" w:cs="Times New Roman"/>
          <w:szCs w:val="32"/>
        </w:rPr>
      </w:pPr>
      <w:r w:rsidRPr="00593FB4">
        <w:rPr>
          <w:rFonts w:ascii="仿宋_GB2312" w:hAnsi="仿宋" w:cs="Times New Roman" w:hint="eastAsia"/>
          <w:szCs w:val="32"/>
        </w:rPr>
        <w:t>（5）信息与控制工程学院、机电工程学院、继续教育/职业技术学院</w:t>
      </w:r>
      <w:r>
        <w:rPr>
          <w:rFonts w:ascii="仿宋_GB2312" w:hAnsi="仿宋" w:cs="Times New Roman" w:hint="eastAsia"/>
          <w:szCs w:val="32"/>
        </w:rPr>
        <w:t>、国际教育学院</w:t>
      </w:r>
      <w:r w:rsidRPr="00593FB4">
        <w:rPr>
          <w:rFonts w:ascii="仿宋_GB2312" w:hAnsi="仿宋" w:cs="Times New Roman" w:hint="eastAsia"/>
          <w:szCs w:val="32"/>
        </w:rPr>
        <w:t>1</w:t>
      </w:r>
      <w:r w:rsidRPr="00593FB4">
        <w:rPr>
          <w:rFonts w:ascii="仿宋_GB2312" w:hAnsi="仿宋" w:cs="Times New Roman" w:hint="eastAsia"/>
          <w:b/>
          <w:bCs/>
          <w:szCs w:val="32"/>
        </w:rPr>
        <w:t>人</w:t>
      </w:r>
    </w:p>
    <w:p w:rsidR="004C1D0F" w:rsidRPr="00593FB4" w:rsidRDefault="004C1D0F" w:rsidP="004C1D0F">
      <w:pPr>
        <w:spacing w:line="574" w:lineRule="exact"/>
        <w:ind w:firstLineChars="201" w:firstLine="643"/>
        <w:rPr>
          <w:rFonts w:ascii="仿宋_GB2312" w:hAnsi="仿宋" w:cs="Times New Roman"/>
          <w:szCs w:val="32"/>
        </w:rPr>
      </w:pPr>
      <w:r w:rsidRPr="00593FB4">
        <w:rPr>
          <w:rFonts w:ascii="仿宋_GB2312" w:hAnsi="仿宋" w:cs="Times New Roman" w:hint="eastAsia"/>
          <w:szCs w:val="32"/>
        </w:rPr>
        <w:t>（6）</w:t>
      </w:r>
      <w:r>
        <w:rPr>
          <w:rFonts w:ascii="仿宋_GB2312" w:hAnsi="仿宋" w:cs="Times New Roman" w:hint="eastAsia"/>
          <w:szCs w:val="32"/>
        </w:rPr>
        <w:t>文学院、管理学院、理学院、体育学院</w:t>
      </w:r>
      <w:r w:rsidRPr="00593FB4">
        <w:rPr>
          <w:rFonts w:ascii="仿宋_GB2312" w:hAnsi="仿宋" w:cs="Times New Roman" w:hint="eastAsia"/>
          <w:szCs w:val="32"/>
        </w:rPr>
        <w:t>、马克思主义学院</w:t>
      </w:r>
      <w:r>
        <w:rPr>
          <w:rFonts w:ascii="仿宋_GB2312" w:hAnsi="仿宋" w:cs="Times New Roman" w:hint="eastAsia"/>
          <w:szCs w:val="32"/>
        </w:rPr>
        <w:t xml:space="preserve">、安德学院  </w:t>
      </w:r>
      <w:r w:rsidRPr="00593FB4">
        <w:rPr>
          <w:rFonts w:ascii="仿宋_GB2312" w:hAnsi="仿宋" w:cs="Times New Roman" w:hint="eastAsia"/>
          <w:szCs w:val="32"/>
        </w:rPr>
        <w:t>1</w:t>
      </w:r>
      <w:r w:rsidRPr="00593FB4">
        <w:rPr>
          <w:rFonts w:ascii="仿宋_GB2312" w:hAnsi="仿宋" w:cs="Times New Roman" w:hint="eastAsia"/>
          <w:b/>
          <w:bCs/>
          <w:szCs w:val="32"/>
        </w:rPr>
        <w:t>人</w:t>
      </w:r>
    </w:p>
    <w:p w:rsidR="004C1D0F" w:rsidRPr="00593FB4" w:rsidRDefault="004C1D0F" w:rsidP="004C1D0F">
      <w:pPr>
        <w:adjustRightInd w:val="0"/>
        <w:snapToGrid w:val="0"/>
        <w:spacing w:line="574" w:lineRule="exact"/>
        <w:ind w:left="641"/>
        <w:rPr>
          <w:rFonts w:ascii="仿宋_GB2312" w:hAnsi="仿宋"/>
          <w:szCs w:val="32"/>
        </w:rPr>
      </w:pPr>
      <w:r w:rsidRPr="00CE4E29">
        <w:rPr>
          <w:rFonts w:ascii="楷体_GB2312" w:eastAsia="楷体_GB2312" w:hAnsi="仿宋" w:hint="eastAsia"/>
          <w:b/>
          <w:szCs w:val="32"/>
        </w:rPr>
        <w:t>2.岗位名称：职能处室学科馆员</w:t>
      </w:r>
    </w:p>
    <w:p w:rsidR="004C1D0F" w:rsidRPr="00593FB4" w:rsidRDefault="004C1D0F" w:rsidP="004C1D0F">
      <w:pPr>
        <w:spacing w:line="574" w:lineRule="exact"/>
        <w:ind w:firstLineChars="201" w:firstLine="646"/>
        <w:rPr>
          <w:rFonts w:ascii="仿宋_GB2312" w:hAnsi="仿宋" w:cs="Times New Roman"/>
          <w:b/>
          <w:bCs/>
          <w:szCs w:val="32"/>
        </w:rPr>
      </w:pPr>
      <w:r w:rsidRPr="00593FB4">
        <w:rPr>
          <w:rFonts w:ascii="仿宋_GB2312" w:hAnsi="仿宋" w:cs="Times New Roman" w:hint="eastAsia"/>
          <w:b/>
          <w:bCs/>
          <w:szCs w:val="32"/>
        </w:rPr>
        <w:t>岗位职责：</w:t>
      </w:r>
    </w:p>
    <w:p w:rsidR="004C1D0F" w:rsidRPr="00593FB4" w:rsidRDefault="004C1D0F" w:rsidP="004C1D0F">
      <w:pPr>
        <w:spacing w:line="574" w:lineRule="exact"/>
        <w:ind w:firstLineChars="201" w:firstLine="643"/>
        <w:rPr>
          <w:rFonts w:ascii="仿宋_GB2312" w:hAnsi="仿宋" w:cs="Times New Roman"/>
          <w:szCs w:val="32"/>
        </w:rPr>
      </w:pPr>
      <w:r w:rsidRPr="00593FB4">
        <w:rPr>
          <w:rFonts w:ascii="仿宋_GB2312" w:hAnsi="仿宋" w:cs="Times New Roman" w:hint="eastAsia"/>
          <w:szCs w:val="32"/>
        </w:rPr>
        <w:t>（1）开展决策咨询、专利分析、学科情报研究等相关工作；</w:t>
      </w:r>
    </w:p>
    <w:p w:rsidR="004C1D0F" w:rsidRPr="00593FB4" w:rsidRDefault="004C1D0F" w:rsidP="004C1D0F">
      <w:pPr>
        <w:spacing w:line="574" w:lineRule="exact"/>
        <w:ind w:firstLineChars="201" w:firstLine="643"/>
        <w:rPr>
          <w:rFonts w:ascii="仿宋_GB2312" w:hAnsi="仿宋" w:cs="Times New Roman"/>
          <w:szCs w:val="32"/>
        </w:rPr>
      </w:pPr>
      <w:r w:rsidRPr="00593FB4">
        <w:rPr>
          <w:rFonts w:ascii="仿宋_GB2312" w:hAnsi="仿宋" w:cs="Times New Roman" w:hint="eastAsia"/>
          <w:szCs w:val="32"/>
        </w:rPr>
        <w:t>（2）拓展和深化情报服务，开展科研绩效评估、学科研究热点与前沿动态分析等，定期发布各类分析报告；</w:t>
      </w:r>
    </w:p>
    <w:p w:rsidR="004C1D0F" w:rsidRPr="00593FB4" w:rsidRDefault="004C1D0F" w:rsidP="004C1D0F">
      <w:pPr>
        <w:spacing w:line="574" w:lineRule="exact"/>
        <w:ind w:firstLineChars="201" w:firstLine="643"/>
        <w:rPr>
          <w:rFonts w:ascii="仿宋_GB2312" w:hAnsi="仿宋" w:cs="Times New Roman"/>
          <w:szCs w:val="32"/>
        </w:rPr>
      </w:pPr>
      <w:r w:rsidRPr="00593FB4">
        <w:rPr>
          <w:rFonts w:ascii="仿宋_GB2312" w:hAnsi="仿宋" w:cs="Times New Roman" w:hint="eastAsia"/>
          <w:szCs w:val="32"/>
        </w:rPr>
        <w:t>（3）收集国内外相关基金、科研项目的申请、报奖信</w:t>
      </w:r>
      <w:r w:rsidRPr="00593FB4">
        <w:rPr>
          <w:rFonts w:ascii="仿宋_GB2312" w:hAnsi="仿宋" w:cs="Times New Roman" w:hint="eastAsia"/>
          <w:szCs w:val="32"/>
        </w:rPr>
        <w:lastRenderedPageBreak/>
        <w:t>息，并及时发布；</w:t>
      </w:r>
    </w:p>
    <w:p w:rsidR="004C1D0F" w:rsidRPr="00593FB4" w:rsidRDefault="004C1D0F" w:rsidP="004C1D0F">
      <w:pPr>
        <w:spacing w:line="574" w:lineRule="exact"/>
        <w:ind w:firstLineChars="201" w:firstLine="643"/>
        <w:rPr>
          <w:rFonts w:ascii="仿宋_GB2312" w:hAnsi="仿宋" w:cs="Times New Roman"/>
          <w:szCs w:val="32"/>
        </w:rPr>
      </w:pPr>
      <w:r w:rsidRPr="00593FB4">
        <w:rPr>
          <w:rFonts w:ascii="仿宋_GB2312" w:hAnsi="仿宋" w:cs="Times New Roman" w:hint="eastAsia"/>
          <w:szCs w:val="32"/>
        </w:rPr>
        <w:t>（4）国内外学科数据搜集与分析、专利分析、情报研究的发展以及科技前沿、高校及学科评估动态，并结合图书馆情报分析与研究成果，定期发布汇编；</w:t>
      </w:r>
    </w:p>
    <w:p w:rsidR="004C1D0F" w:rsidRPr="00593FB4" w:rsidRDefault="004C1D0F" w:rsidP="004C1D0F">
      <w:pPr>
        <w:spacing w:line="574" w:lineRule="exact"/>
        <w:ind w:firstLineChars="201" w:firstLine="643"/>
        <w:rPr>
          <w:rFonts w:ascii="仿宋_GB2312" w:hAnsi="仿宋" w:cs="Times New Roman"/>
          <w:szCs w:val="32"/>
        </w:rPr>
      </w:pPr>
      <w:r w:rsidRPr="00593FB4">
        <w:rPr>
          <w:rFonts w:ascii="仿宋_GB2312" w:hAnsi="仿宋" w:cs="Times New Roman" w:hint="eastAsia"/>
          <w:szCs w:val="32"/>
        </w:rPr>
        <w:t>（5）积极参与图书馆情报分析和研究的相关业务培训和学术活动；</w:t>
      </w:r>
    </w:p>
    <w:p w:rsidR="004C1D0F" w:rsidRPr="00593FB4" w:rsidRDefault="004C1D0F" w:rsidP="004C1D0F">
      <w:pPr>
        <w:spacing w:line="574" w:lineRule="exact"/>
        <w:ind w:firstLineChars="201" w:firstLine="643"/>
        <w:rPr>
          <w:rFonts w:ascii="仿宋_GB2312" w:hAnsi="仿宋" w:cs="Times New Roman"/>
          <w:szCs w:val="32"/>
        </w:rPr>
      </w:pPr>
      <w:r w:rsidRPr="00593FB4">
        <w:rPr>
          <w:rFonts w:ascii="仿宋_GB2312" w:hAnsi="仿宋" w:cs="Times New Roman" w:hint="eastAsia"/>
          <w:szCs w:val="32"/>
        </w:rPr>
        <w:t>（6）认真完成馆领导交办的其它工作。</w:t>
      </w:r>
    </w:p>
    <w:p w:rsidR="004C1D0F" w:rsidRPr="00593FB4" w:rsidRDefault="004C1D0F" w:rsidP="004C1D0F">
      <w:pPr>
        <w:spacing w:line="574" w:lineRule="exact"/>
        <w:ind w:firstLineChars="201" w:firstLine="646"/>
        <w:rPr>
          <w:rFonts w:ascii="仿宋_GB2312" w:hAnsi="仿宋" w:cs="Times New Roman"/>
          <w:b/>
          <w:bCs/>
          <w:szCs w:val="32"/>
        </w:rPr>
      </w:pPr>
      <w:r w:rsidRPr="00593FB4">
        <w:rPr>
          <w:rFonts w:ascii="仿宋_GB2312" w:hAnsi="仿宋" w:cs="Times New Roman" w:hint="eastAsia"/>
          <w:b/>
          <w:bCs/>
          <w:szCs w:val="32"/>
        </w:rPr>
        <w:t>任职条件：</w:t>
      </w:r>
    </w:p>
    <w:p w:rsidR="004C1D0F" w:rsidRPr="00593FB4" w:rsidRDefault="004C1D0F" w:rsidP="004C1D0F">
      <w:pPr>
        <w:spacing w:line="574" w:lineRule="exact"/>
        <w:ind w:firstLineChars="201" w:firstLine="643"/>
        <w:rPr>
          <w:rFonts w:ascii="仿宋_GB2312" w:hAnsi="仿宋" w:cs="Times New Roman"/>
          <w:szCs w:val="32"/>
        </w:rPr>
      </w:pPr>
      <w:r w:rsidRPr="00593FB4">
        <w:rPr>
          <w:rFonts w:ascii="仿宋_GB2312" w:hAnsi="仿宋" w:cs="Times New Roman" w:hint="eastAsia"/>
          <w:szCs w:val="32"/>
        </w:rPr>
        <w:t>（1）硕士及以上学位，并具有副高职称以上专业技术职称；</w:t>
      </w:r>
    </w:p>
    <w:p w:rsidR="004C1D0F" w:rsidRPr="00593FB4" w:rsidRDefault="004C1D0F" w:rsidP="004C1D0F">
      <w:pPr>
        <w:spacing w:line="574" w:lineRule="exact"/>
        <w:ind w:firstLineChars="201" w:firstLine="643"/>
        <w:rPr>
          <w:rFonts w:ascii="仿宋_GB2312" w:hAnsi="仿宋" w:cs="Times New Roman"/>
          <w:szCs w:val="32"/>
        </w:rPr>
      </w:pPr>
      <w:r w:rsidRPr="00593FB4">
        <w:rPr>
          <w:rFonts w:ascii="仿宋_GB2312" w:hAnsi="仿宋" w:cs="Times New Roman" w:hint="eastAsia"/>
          <w:szCs w:val="32"/>
        </w:rPr>
        <w:t>（2）具有高等学校教师资格证及查新员资格证（没有资格证的需在一年内考取）；</w:t>
      </w:r>
    </w:p>
    <w:p w:rsidR="004C1D0F" w:rsidRPr="00593FB4" w:rsidRDefault="004C1D0F" w:rsidP="004C1D0F">
      <w:pPr>
        <w:spacing w:line="574" w:lineRule="exact"/>
        <w:ind w:firstLineChars="201" w:firstLine="643"/>
        <w:rPr>
          <w:rFonts w:ascii="仿宋_GB2312" w:hAnsi="仿宋" w:cs="Times New Roman"/>
          <w:szCs w:val="32"/>
        </w:rPr>
      </w:pPr>
      <w:r w:rsidRPr="00593FB4">
        <w:rPr>
          <w:rFonts w:ascii="仿宋_GB2312" w:hAnsi="仿宋" w:cs="Times New Roman" w:hint="eastAsia"/>
          <w:szCs w:val="32"/>
        </w:rPr>
        <w:t>（3）具有与学科服务岗位相适应的专业背景、专业知识；具有良好的外语和计算机应用能力；熟悉相关学科我馆的文献资源，特别是电子资源的状况及使用方法。</w:t>
      </w:r>
    </w:p>
    <w:p w:rsidR="004C1D0F" w:rsidRPr="00593FB4" w:rsidRDefault="004C1D0F" w:rsidP="004C1D0F">
      <w:pPr>
        <w:spacing w:line="574" w:lineRule="exact"/>
        <w:ind w:firstLineChars="201" w:firstLine="643"/>
        <w:rPr>
          <w:rFonts w:ascii="仿宋_GB2312" w:hAnsi="仿宋" w:cs="Times New Roman"/>
          <w:szCs w:val="32"/>
        </w:rPr>
      </w:pPr>
      <w:r w:rsidRPr="00593FB4">
        <w:rPr>
          <w:rFonts w:ascii="仿宋_GB2312" w:hAnsi="仿宋" w:cs="Times New Roman" w:hint="eastAsia"/>
          <w:szCs w:val="32"/>
        </w:rPr>
        <w:t>（4）了解全校本科专业、教师队伍和本科生的基本情况；了解全校的学科建设状态、导师队伍和研究生的基本情况；了解全校科研团队组成、科研进展和论文发表、成果获奖等情况；</w:t>
      </w:r>
    </w:p>
    <w:p w:rsidR="004C1D0F" w:rsidRPr="00593FB4" w:rsidRDefault="004C1D0F" w:rsidP="004C1D0F">
      <w:pPr>
        <w:spacing w:line="574" w:lineRule="exact"/>
        <w:ind w:firstLineChars="201" w:firstLine="643"/>
        <w:rPr>
          <w:rFonts w:ascii="仿宋_GB2312" w:hAnsi="仿宋" w:cs="Times New Roman"/>
          <w:szCs w:val="32"/>
        </w:rPr>
      </w:pPr>
      <w:r w:rsidRPr="00593FB4">
        <w:rPr>
          <w:rFonts w:ascii="仿宋_GB2312" w:hAnsi="仿宋" w:cs="Times New Roman" w:hint="eastAsia"/>
          <w:szCs w:val="32"/>
        </w:rPr>
        <w:t>（5）对全校学科服务对象、服务项目有清晰规划；管理能力突出，具有较强的团队协调和沟通能力；工作认真负责；</w:t>
      </w:r>
    </w:p>
    <w:p w:rsidR="004C1D0F" w:rsidRPr="00593FB4" w:rsidRDefault="004C1D0F" w:rsidP="004C1D0F">
      <w:pPr>
        <w:spacing w:line="574" w:lineRule="exact"/>
        <w:ind w:firstLineChars="201" w:firstLine="643"/>
        <w:rPr>
          <w:rFonts w:ascii="仿宋_GB2312" w:hAnsi="仿宋" w:cs="Times New Roman"/>
          <w:szCs w:val="32"/>
        </w:rPr>
      </w:pPr>
      <w:r w:rsidRPr="00593FB4">
        <w:rPr>
          <w:rFonts w:ascii="仿宋_GB2312" w:hAnsi="仿宋" w:cs="Times New Roman" w:hint="eastAsia"/>
          <w:szCs w:val="32"/>
        </w:rPr>
        <w:t>（6）身体健康。</w:t>
      </w:r>
    </w:p>
    <w:p w:rsidR="004C1D0F" w:rsidRPr="00455EB8" w:rsidRDefault="004C1D0F" w:rsidP="004C1D0F">
      <w:pPr>
        <w:spacing w:line="574" w:lineRule="exact"/>
        <w:ind w:firstLineChars="201" w:firstLine="646"/>
        <w:rPr>
          <w:rFonts w:ascii="仿宋_GB2312" w:hAnsi="仿宋" w:cs="Times New Roman"/>
          <w:b/>
          <w:bCs/>
          <w:szCs w:val="32"/>
        </w:rPr>
      </w:pPr>
      <w:r>
        <w:rPr>
          <w:rFonts w:ascii="仿宋_GB2312" w:hAnsi="仿宋" w:cs="Times New Roman" w:hint="eastAsia"/>
          <w:b/>
          <w:bCs/>
          <w:szCs w:val="32"/>
        </w:rPr>
        <w:t>拟</w:t>
      </w:r>
      <w:r w:rsidRPr="00455EB8">
        <w:rPr>
          <w:rFonts w:ascii="仿宋_GB2312" w:hAnsi="仿宋" w:cs="Times New Roman" w:hint="eastAsia"/>
          <w:b/>
          <w:bCs/>
          <w:szCs w:val="32"/>
        </w:rPr>
        <w:t>聘人数：1人</w:t>
      </w:r>
    </w:p>
    <w:p w:rsidR="004C1D0F" w:rsidRPr="00512CE6" w:rsidRDefault="004C1D0F" w:rsidP="004C1D0F">
      <w:pPr>
        <w:spacing w:line="574" w:lineRule="exact"/>
        <w:ind w:firstLineChars="196" w:firstLine="630"/>
        <w:rPr>
          <w:rFonts w:ascii="黑体" w:eastAsia="黑体" w:hAnsi="黑体" w:cs="Times New Roman"/>
          <w:b/>
          <w:szCs w:val="32"/>
        </w:rPr>
      </w:pPr>
      <w:r w:rsidRPr="00512CE6">
        <w:rPr>
          <w:rFonts w:ascii="黑体" w:eastAsia="黑体" w:hAnsi="黑体" w:cs="Times New Roman" w:hint="eastAsia"/>
          <w:b/>
          <w:szCs w:val="32"/>
        </w:rPr>
        <w:lastRenderedPageBreak/>
        <w:t>二、聘任与考核</w:t>
      </w:r>
    </w:p>
    <w:p w:rsidR="004C1D0F" w:rsidRPr="00593FB4" w:rsidRDefault="004C1D0F" w:rsidP="004C1D0F">
      <w:pPr>
        <w:spacing w:line="574" w:lineRule="exact"/>
        <w:ind w:firstLineChars="202" w:firstLine="646"/>
        <w:rPr>
          <w:rFonts w:ascii="仿宋_GB2312" w:hAnsi="仿宋" w:cs="Times New Roman"/>
          <w:szCs w:val="32"/>
        </w:rPr>
      </w:pPr>
      <w:r w:rsidRPr="00593FB4">
        <w:rPr>
          <w:rFonts w:ascii="仿宋_GB2312" w:hAnsi="仿宋" w:cs="Times New Roman" w:hint="eastAsia"/>
          <w:szCs w:val="32"/>
        </w:rPr>
        <w:t>1.图书馆发布招聘通知，凡符合条件的我校正式教职工（含事业型人事代理人员）均可申报。图书馆组织专家对申请人进行答辩考查。</w:t>
      </w:r>
    </w:p>
    <w:p w:rsidR="004C1D0F" w:rsidRPr="00593FB4" w:rsidRDefault="004C1D0F" w:rsidP="004C1D0F">
      <w:pPr>
        <w:widowControl/>
        <w:spacing w:line="574" w:lineRule="exact"/>
        <w:ind w:firstLineChars="202" w:firstLine="646"/>
        <w:jc w:val="left"/>
        <w:rPr>
          <w:rFonts w:ascii="仿宋_GB2312" w:hAnsi="仿宋" w:cs="Times New Roman"/>
          <w:b/>
          <w:szCs w:val="32"/>
        </w:rPr>
      </w:pPr>
      <w:r w:rsidRPr="00593FB4">
        <w:rPr>
          <w:rFonts w:ascii="仿宋_GB2312" w:hAnsi="仿宋" w:cs="Times New Roman" w:hint="eastAsia"/>
          <w:szCs w:val="32"/>
        </w:rPr>
        <w:t>2.学科馆员实行学年业绩考核的办法。业绩考核由两部分构成：</w:t>
      </w:r>
      <w:r w:rsidRPr="00593FB4">
        <w:rPr>
          <w:rFonts w:ascii="仿宋_GB2312" w:hAnsi="仿宋" w:cs="Times New Roman" w:hint="eastAsia"/>
          <w:b/>
          <w:szCs w:val="32"/>
        </w:rPr>
        <w:t>个人自我评分及考核</w:t>
      </w:r>
      <w:proofErr w:type="gramStart"/>
      <w:r w:rsidRPr="00593FB4">
        <w:rPr>
          <w:rFonts w:ascii="仿宋_GB2312" w:hAnsi="仿宋" w:cs="Times New Roman" w:hint="eastAsia"/>
          <w:b/>
          <w:szCs w:val="32"/>
        </w:rPr>
        <w:t>组评价</w:t>
      </w:r>
      <w:proofErr w:type="gramEnd"/>
      <w:r w:rsidRPr="00593FB4">
        <w:rPr>
          <w:rFonts w:ascii="仿宋_GB2312" w:hAnsi="仿宋" w:cs="Times New Roman" w:hint="eastAsia"/>
          <w:b/>
          <w:szCs w:val="32"/>
        </w:rPr>
        <w:t>+读者回访评分。</w:t>
      </w:r>
    </w:p>
    <w:p w:rsidR="004C1D0F" w:rsidRPr="00593FB4" w:rsidRDefault="004C1D0F" w:rsidP="004C1D0F">
      <w:pPr>
        <w:spacing w:line="574" w:lineRule="exact"/>
        <w:ind w:firstLineChars="202" w:firstLine="646"/>
        <w:rPr>
          <w:rFonts w:ascii="仿宋_GB2312" w:hAnsi="仿宋" w:cs="Times New Roman"/>
          <w:szCs w:val="32"/>
        </w:rPr>
      </w:pPr>
      <w:r w:rsidRPr="00593FB4">
        <w:rPr>
          <w:rFonts w:ascii="仿宋_GB2312" w:hAnsi="仿宋" w:cs="Times New Roman" w:hint="eastAsia"/>
          <w:szCs w:val="32"/>
        </w:rPr>
        <w:t>3.个人自我评分及考核组评价（满分50分）：学科馆员就</w:t>
      </w:r>
      <w:r>
        <w:rPr>
          <w:rFonts w:ascii="仿宋_GB2312" w:hAnsi="仿宋" w:cs="Times New Roman" w:hint="eastAsia"/>
          <w:szCs w:val="32"/>
        </w:rPr>
        <w:t>该学年</w:t>
      </w:r>
      <w:r w:rsidRPr="00593FB4">
        <w:rPr>
          <w:rFonts w:ascii="仿宋_GB2312" w:hAnsi="仿宋" w:cs="Times New Roman" w:hint="eastAsia"/>
          <w:szCs w:val="32"/>
        </w:rPr>
        <w:t>的工作进行述职，并自我评分。考核组专家对馆员做出系数评价：</w:t>
      </w:r>
    </w:p>
    <w:p w:rsidR="004C1D0F" w:rsidRPr="00593FB4" w:rsidRDefault="004C1D0F" w:rsidP="004C1D0F">
      <w:pPr>
        <w:spacing w:line="574" w:lineRule="exact"/>
        <w:ind w:leftChars="-171" w:left="-137" w:hangingChars="128" w:hanging="410"/>
        <w:jc w:val="center"/>
        <w:rPr>
          <w:rFonts w:ascii="仿宋_GB2312" w:hAnsi="仿宋" w:cs="Times New Roman"/>
          <w:szCs w:val="32"/>
        </w:rPr>
      </w:pPr>
      <w:r w:rsidRPr="00593FB4">
        <w:rPr>
          <w:rFonts w:ascii="仿宋_GB2312" w:hAnsi="仿宋" w:cs="Times New Roman" w:hint="eastAsia"/>
          <w:szCs w:val="32"/>
        </w:rPr>
        <w:t>考核组专家评价系数表</w:t>
      </w:r>
    </w:p>
    <w:tbl>
      <w:tblPr>
        <w:tblW w:w="8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538"/>
        <w:gridCol w:w="1772"/>
        <w:gridCol w:w="1914"/>
      </w:tblGrid>
      <w:tr w:rsidR="004C1D0F" w:rsidRPr="00593FB4" w:rsidTr="001607FF">
        <w:trPr>
          <w:jc w:val="center"/>
        </w:trPr>
        <w:tc>
          <w:tcPr>
            <w:tcW w:w="2127" w:type="dxa"/>
            <w:vAlign w:val="center"/>
          </w:tcPr>
          <w:p w:rsidR="004C1D0F" w:rsidRPr="00593FB4" w:rsidRDefault="004C1D0F" w:rsidP="001607FF">
            <w:pPr>
              <w:spacing w:line="574" w:lineRule="exact"/>
              <w:jc w:val="center"/>
              <w:rPr>
                <w:rFonts w:ascii="仿宋_GB2312" w:hAnsi="仿宋" w:cs="Times New Roman"/>
                <w:szCs w:val="32"/>
              </w:rPr>
            </w:pPr>
            <w:r w:rsidRPr="00593FB4">
              <w:rPr>
                <w:rFonts w:ascii="仿宋_GB2312" w:hAnsi="仿宋" w:cs="Times New Roman" w:hint="eastAsia"/>
                <w:szCs w:val="32"/>
              </w:rPr>
              <w:t>环节</w:t>
            </w:r>
            <w:proofErr w:type="gramStart"/>
            <w:r w:rsidRPr="00593FB4">
              <w:rPr>
                <w:rFonts w:ascii="仿宋_GB2312" w:hAnsi="仿宋" w:cs="Times New Roman" w:hint="eastAsia"/>
                <w:szCs w:val="32"/>
              </w:rPr>
              <w:t>一</w:t>
            </w:r>
            <w:proofErr w:type="gramEnd"/>
          </w:p>
        </w:tc>
        <w:tc>
          <w:tcPr>
            <w:tcW w:w="2538" w:type="dxa"/>
            <w:vAlign w:val="center"/>
          </w:tcPr>
          <w:p w:rsidR="004C1D0F" w:rsidRPr="00593FB4" w:rsidRDefault="004C1D0F" w:rsidP="001607FF">
            <w:pPr>
              <w:spacing w:line="574" w:lineRule="exact"/>
              <w:jc w:val="center"/>
              <w:rPr>
                <w:rFonts w:ascii="仿宋_GB2312" w:hAnsi="仿宋" w:cs="Times New Roman"/>
                <w:szCs w:val="32"/>
              </w:rPr>
            </w:pPr>
            <w:r w:rsidRPr="00593FB4">
              <w:rPr>
                <w:rFonts w:ascii="仿宋_GB2312" w:hAnsi="仿宋" w:cs="Times New Roman" w:hint="eastAsia"/>
                <w:szCs w:val="32"/>
              </w:rPr>
              <w:t>考核</w:t>
            </w:r>
            <w:proofErr w:type="gramStart"/>
            <w:r w:rsidRPr="00593FB4">
              <w:rPr>
                <w:rFonts w:ascii="仿宋_GB2312" w:hAnsi="仿宋" w:cs="Times New Roman" w:hint="eastAsia"/>
                <w:szCs w:val="32"/>
              </w:rPr>
              <w:t>组评价</w:t>
            </w:r>
            <w:proofErr w:type="gramEnd"/>
            <w:r w:rsidRPr="00593FB4">
              <w:rPr>
                <w:rFonts w:ascii="仿宋_GB2312" w:hAnsi="仿宋" w:cs="Times New Roman" w:hint="eastAsia"/>
                <w:szCs w:val="32"/>
              </w:rPr>
              <w:t>等级</w:t>
            </w:r>
          </w:p>
        </w:tc>
        <w:tc>
          <w:tcPr>
            <w:tcW w:w="1772" w:type="dxa"/>
            <w:vAlign w:val="center"/>
          </w:tcPr>
          <w:p w:rsidR="004C1D0F" w:rsidRPr="00593FB4" w:rsidRDefault="004C1D0F" w:rsidP="001607FF">
            <w:pPr>
              <w:spacing w:line="574" w:lineRule="exact"/>
              <w:jc w:val="center"/>
              <w:rPr>
                <w:rFonts w:ascii="仿宋_GB2312" w:hAnsi="仿宋" w:cs="Times New Roman"/>
                <w:szCs w:val="32"/>
              </w:rPr>
            </w:pPr>
            <w:r w:rsidRPr="00593FB4">
              <w:rPr>
                <w:rFonts w:ascii="仿宋_GB2312" w:hAnsi="仿宋" w:cs="Times New Roman" w:hint="eastAsia"/>
                <w:szCs w:val="32"/>
              </w:rPr>
              <w:t>参考系数</w:t>
            </w:r>
          </w:p>
        </w:tc>
        <w:tc>
          <w:tcPr>
            <w:tcW w:w="1914" w:type="dxa"/>
            <w:vAlign w:val="center"/>
          </w:tcPr>
          <w:p w:rsidR="004C1D0F" w:rsidRPr="00593FB4" w:rsidRDefault="004C1D0F" w:rsidP="001607FF">
            <w:pPr>
              <w:spacing w:line="574" w:lineRule="exact"/>
              <w:jc w:val="center"/>
              <w:rPr>
                <w:rFonts w:ascii="仿宋_GB2312" w:hAnsi="仿宋" w:cs="Times New Roman"/>
                <w:szCs w:val="32"/>
              </w:rPr>
            </w:pPr>
            <w:r w:rsidRPr="00593FB4">
              <w:rPr>
                <w:rFonts w:ascii="仿宋_GB2312" w:hAnsi="仿宋" w:cs="Times New Roman" w:hint="eastAsia"/>
                <w:szCs w:val="32"/>
              </w:rPr>
              <w:t>得分</w:t>
            </w:r>
          </w:p>
        </w:tc>
      </w:tr>
      <w:tr w:rsidR="004C1D0F" w:rsidRPr="00593FB4" w:rsidTr="001607FF">
        <w:trPr>
          <w:jc w:val="center"/>
        </w:trPr>
        <w:tc>
          <w:tcPr>
            <w:tcW w:w="2127" w:type="dxa"/>
            <w:vMerge w:val="restart"/>
            <w:vAlign w:val="center"/>
          </w:tcPr>
          <w:p w:rsidR="004C1D0F" w:rsidRPr="00593FB4" w:rsidRDefault="004C1D0F" w:rsidP="001607FF">
            <w:pPr>
              <w:spacing w:line="574" w:lineRule="exact"/>
              <w:jc w:val="center"/>
              <w:rPr>
                <w:rFonts w:ascii="仿宋_GB2312" w:hAnsi="仿宋" w:cs="Times New Roman"/>
                <w:szCs w:val="32"/>
              </w:rPr>
            </w:pPr>
            <w:r w:rsidRPr="00593FB4">
              <w:rPr>
                <w:rFonts w:ascii="仿宋_GB2312" w:hAnsi="仿宋" w:cs="Times New Roman" w:hint="eastAsia"/>
                <w:szCs w:val="32"/>
              </w:rPr>
              <w:t>岗位述职</w:t>
            </w:r>
          </w:p>
          <w:p w:rsidR="004C1D0F" w:rsidRPr="00593FB4" w:rsidRDefault="004C1D0F" w:rsidP="001607FF">
            <w:pPr>
              <w:spacing w:line="574" w:lineRule="exact"/>
              <w:jc w:val="center"/>
              <w:rPr>
                <w:rFonts w:ascii="仿宋_GB2312" w:hAnsi="仿宋" w:cs="Times New Roman"/>
                <w:szCs w:val="32"/>
              </w:rPr>
            </w:pPr>
            <w:r w:rsidRPr="00593FB4">
              <w:rPr>
                <w:rFonts w:ascii="仿宋_GB2312" w:hAnsi="仿宋" w:cs="Times New Roman" w:hint="eastAsia"/>
                <w:szCs w:val="32"/>
              </w:rPr>
              <w:t>自我评分</w:t>
            </w:r>
          </w:p>
          <w:p w:rsidR="004C1D0F" w:rsidRPr="00593FB4" w:rsidRDefault="004C1D0F" w:rsidP="001607FF">
            <w:pPr>
              <w:spacing w:line="574" w:lineRule="exact"/>
              <w:jc w:val="center"/>
              <w:rPr>
                <w:rFonts w:ascii="仿宋_GB2312" w:hAnsi="仿宋" w:cs="Times New Roman"/>
                <w:szCs w:val="32"/>
              </w:rPr>
            </w:pPr>
            <w:r w:rsidRPr="00593FB4">
              <w:rPr>
                <w:rFonts w:ascii="仿宋_GB2312" w:hAnsi="仿宋" w:cs="Times New Roman" w:hint="eastAsia"/>
                <w:szCs w:val="32"/>
              </w:rPr>
              <w:t>（满分50分）</w:t>
            </w:r>
          </w:p>
        </w:tc>
        <w:tc>
          <w:tcPr>
            <w:tcW w:w="2538" w:type="dxa"/>
            <w:vAlign w:val="center"/>
          </w:tcPr>
          <w:p w:rsidR="004C1D0F" w:rsidRPr="00593FB4" w:rsidRDefault="004C1D0F" w:rsidP="001607FF">
            <w:pPr>
              <w:spacing w:line="574" w:lineRule="exact"/>
              <w:jc w:val="center"/>
              <w:rPr>
                <w:rFonts w:ascii="仿宋_GB2312" w:hAnsi="仿宋" w:cs="Times New Roman"/>
                <w:szCs w:val="32"/>
              </w:rPr>
            </w:pPr>
            <w:r w:rsidRPr="00593FB4">
              <w:rPr>
                <w:rFonts w:ascii="仿宋_GB2312" w:hAnsi="仿宋" w:cs="Times New Roman" w:hint="eastAsia"/>
                <w:szCs w:val="32"/>
              </w:rPr>
              <w:t>完成</w:t>
            </w:r>
          </w:p>
        </w:tc>
        <w:tc>
          <w:tcPr>
            <w:tcW w:w="1772" w:type="dxa"/>
            <w:vAlign w:val="center"/>
          </w:tcPr>
          <w:p w:rsidR="004C1D0F" w:rsidRPr="00593FB4" w:rsidRDefault="004C1D0F" w:rsidP="001607FF">
            <w:pPr>
              <w:spacing w:line="574" w:lineRule="exact"/>
              <w:jc w:val="center"/>
              <w:rPr>
                <w:rFonts w:ascii="仿宋_GB2312" w:hAnsi="仿宋" w:cs="Times New Roman"/>
                <w:szCs w:val="32"/>
              </w:rPr>
            </w:pPr>
            <w:r w:rsidRPr="00593FB4">
              <w:rPr>
                <w:rFonts w:ascii="仿宋_GB2312" w:hAnsi="仿宋" w:cs="Times New Roman" w:hint="eastAsia"/>
                <w:szCs w:val="32"/>
              </w:rPr>
              <w:t>1</w:t>
            </w:r>
          </w:p>
        </w:tc>
        <w:tc>
          <w:tcPr>
            <w:tcW w:w="1914" w:type="dxa"/>
            <w:vMerge w:val="restart"/>
            <w:vAlign w:val="center"/>
          </w:tcPr>
          <w:p w:rsidR="004C1D0F" w:rsidRPr="00593FB4" w:rsidRDefault="004C1D0F" w:rsidP="001607FF">
            <w:pPr>
              <w:spacing w:line="574" w:lineRule="exact"/>
              <w:jc w:val="center"/>
              <w:rPr>
                <w:rFonts w:ascii="仿宋_GB2312" w:hAnsi="仿宋" w:cs="Times New Roman"/>
                <w:szCs w:val="32"/>
              </w:rPr>
            </w:pPr>
            <w:r w:rsidRPr="00593FB4">
              <w:rPr>
                <w:rFonts w:ascii="仿宋_GB2312" w:hAnsi="仿宋" w:cs="Times New Roman" w:hint="eastAsia"/>
                <w:szCs w:val="32"/>
              </w:rPr>
              <w:t>自我评分</w:t>
            </w:r>
          </w:p>
          <w:p w:rsidR="004C1D0F" w:rsidRPr="00593FB4" w:rsidRDefault="004C1D0F" w:rsidP="001607FF">
            <w:pPr>
              <w:spacing w:line="574" w:lineRule="exact"/>
              <w:jc w:val="center"/>
              <w:rPr>
                <w:rFonts w:ascii="仿宋_GB2312" w:hAnsi="仿宋" w:cs="Times New Roman"/>
                <w:szCs w:val="32"/>
              </w:rPr>
            </w:pPr>
            <w:r w:rsidRPr="00593FB4">
              <w:rPr>
                <w:rFonts w:ascii="仿宋_GB2312" w:hAnsi="仿宋" w:cs="Times New Roman" w:hint="eastAsia"/>
                <w:szCs w:val="32"/>
              </w:rPr>
              <w:t>*系数</w:t>
            </w:r>
          </w:p>
        </w:tc>
      </w:tr>
      <w:tr w:rsidR="004C1D0F" w:rsidRPr="00593FB4" w:rsidTr="001607FF">
        <w:trPr>
          <w:jc w:val="center"/>
        </w:trPr>
        <w:tc>
          <w:tcPr>
            <w:tcW w:w="2127" w:type="dxa"/>
            <w:vMerge/>
            <w:vAlign w:val="center"/>
          </w:tcPr>
          <w:p w:rsidR="004C1D0F" w:rsidRPr="00593FB4" w:rsidRDefault="004C1D0F" w:rsidP="001607FF">
            <w:pPr>
              <w:spacing w:line="574" w:lineRule="exact"/>
              <w:ind w:firstLineChars="252" w:firstLine="806"/>
              <w:jc w:val="center"/>
              <w:rPr>
                <w:rFonts w:ascii="仿宋_GB2312" w:hAnsi="仿宋" w:cs="Times New Roman"/>
                <w:szCs w:val="32"/>
              </w:rPr>
            </w:pPr>
          </w:p>
        </w:tc>
        <w:tc>
          <w:tcPr>
            <w:tcW w:w="2538" w:type="dxa"/>
            <w:vAlign w:val="center"/>
          </w:tcPr>
          <w:p w:rsidR="004C1D0F" w:rsidRPr="00593FB4" w:rsidRDefault="004C1D0F" w:rsidP="001607FF">
            <w:pPr>
              <w:spacing w:line="574" w:lineRule="exact"/>
              <w:jc w:val="center"/>
              <w:rPr>
                <w:rFonts w:ascii="仿宋_GB2312" w:hAnsi="仿宋" w:cs="Times New Roman"/>
                <w:szCs w:val="32"/>
              </w:rPr>
            </w:pPr>
            <w:r w:rsidRPr="00593FB4">
              <w:rPr>
                <w:rFonts w:ascii="仿宋_GB2312" w:hAnsi="仿宋" w:cs="Times New Roman" w:hint="eastAsia"/>
                <w:szCs w:val="32"/>
              </w:rPr>
              <w:t>基本完成</w:t>
            </w:r>
          </w:p>
        </w:tc>
        <w:tc>
          <w:tcPr>
            <w:tcW w:w="1772" w:type="dxa"/>
            <w:vAlign w:val="center"/>
          </w:tcPr>
          <w:p w:rsidR="004C1D0F" w:rsidRPr="00593FB4" w:rsidRDefault="004C1D0F" w:rsidP="001607FF">
            <w:pPr>
              <w:spacing w:line="574" w:lineRule="exact"/>
              <w:jc w:val="center"/>
              <w:rPr>
                <w:rFonts w:ascii="仿宋_GB2312" w:hAnsi="仿宋" w:cs="Times New Roman"/>
                <w:szCs w:val="32"/>
              </w:rPr>
            </w:pPr>
            <w:r w:rsidRPr="00593FB4">
              <w:rPr>
                <w:rFonts w:ascii="仿宋_GB2312" w:hAnsi="仿宋" w:cs="Times New Roman" w:hint="eastAsia"/>
                <w:szCs w:val="32"/>
              </w:rPr>
              <w:t>0.8</w:t>
            </w:r>
          </w:p>
        </w:tc>
        <w:tc>
          <w:tcPr>
            <w:tcW w:w="1914" w:type="dxa"/>
            <w:vMerge/>
            <w:vAlign w:val="center"/>
          </w:tcPr>
          <w:p w:rsidR="004C1D0F" w:rsidRPr="00593FB4" w:rsidRDefault="004C1D0F" w:rsidP="001607FF">
            <w:pPr>
              <w:spacing w:line="574" w:lineRule="exact"/>
              <w:ind w:firstLineChars="252" w:firstLine="806"/>
              <w:jc w:val="center"/>
              <w:rPr>
                <w:rFonts w:ascii="仿宋_GB2312" w:hAnsi="仿宋" w:cs="Times New Roman"/>
                <w:szCs w:val="32"/>
              </w:rPr>
            </w:pPr>
          </w:p>
        </w:tc>
      </w:tr>
      <w:tr w:rsidR="004C1D0F" w:rsidRPr="00593FB4" w:rsidTr="001607FF">
        <w:trPr>
          <w:jc w:val="center"/>
        </w:trPr>
        <w:tc>
          <w:tcPr>
            <w:tcW w:w="2127" w:type="dxa"/>
            <w:vMerge/>
            <w:vAlign w:val="center"/>
          </w:tcPr>
          <w:p w:rsidR="004C1D0F" w:rsidRPr="00593FB4" w:rsidRDefault="004C1D0F" w:rsidP="001607FF">
            <w:pPr>
              <w:spacing w:line="574" w:lineRule="exact"/>
              <w:ind w:firstLineChars="252" w:firstLine="806"/>
              <w:jc w:val="center"/>
              <w:rPr>
                <w:rFonts w:ascii="仿宋_GB2312" w:hAnsi="仿宋" w:cs="Times New Roman"/>
                <w:szCs w:val="32"/>
              </w:rPr>
            </w:pPr>
          </w:p>
        </w:tc>
        <w:tc>
          <w:tcPr>
            <w:tcW w:w="2538" w:type="dxa"/>
            <w:vAlign w:val="center"/>
          </w:tcPr>
          <w:p w:rsidR="004C1D0F" w:rsidRPr="00593FB4" w:rsidRDefault="004C1D0F" w:rsidP="001607FF">
            <w:pPr>
              <w:spacing w:line="574" w:lineRule="exact"/>
              <w:jc w:val="center"/>
              <w:rPr>
                <w:rFonts w:ascii="仿宋_GB2312" w:hAnsi="仿宋" w:cs="Times New Roman"/>
                <w:szCs w:val="32"/>
              </w:rPr>
            </w:pPr>
            <w:r w:rsidRPr="00593FB4">
              <w:rPr>
                <w:rFonts w:ascii="仿宋_GB2312" w:hAnsi="仿宋" w:cs="Times New Roman" w:hint="eastAsia"/>
                <w:szCs w:val="32"/>
              </w:rPr>
              <w:t>未完成</w:t>
            </w:r>
          </w:p>
        </w:tc>
        <w:tc>
          <w:tcPr>
            <w:tcW w:w="1772" w:type="dxa"/>
            <w:vAlign w:val="center"/>
          </w:tcPr>
          <w:p w:rsidR="004C1D0F" w:rsidRPr="00593FB4" w:rsidRDefault="004C1D0F" w:rsidP="001607FF">
            <w:pPr>
              <w:spacing w:line="574" w:lineRule="exact"/>
              <w:jc w:val="center"/>
              <w:rPr>
                <w:rFonts w:ascii="仿宋_GB2312" w:hAnsi="仿宋" w:cs="Times New Roman"/>
                <w:szCs w:val="32"/>
              </w:rPr>
            </w:pPr>
            <w:r w:rsidRPr="00593FB4">
              <w:rPr>
                <w:rFonts w:ascii="仿宋_GB2312" w:hAnsi="仿宋" w:cs="Times New Roman" w:hint="eastAsia"/>
                <w:szCs w:val="32"/>
              </w:rPr>
              <w:t>0.5</w:t>
            </w:r>
          </w:p>
        </w:tc>
        <w:tc>
          <w:tcPr>
            <w:tcW w:w="1914" w:type="dxa"/>
            <w:vMerge/>
            <w:vAlign w:val="center"/>
          </w:tcPr>
          <w:p w:rsidR="004C1D0F" w:rsidRPr="00593FB4" w:rsidRDefault="004C1D0F" w:rsidP="001607FF">
            <w:pPr>
              <w:spacing w:line="574" w:lineRule="exact"/>
              <w:ind w:firstLineChars="252" w:firstLine="806"/>
              <w:jc w:val="center"/>
              <w:rPr>
                <w:rFonts w:ascii="仿宋_GB2312" w:hAnsi="仿宋" w:cs="Times New Roman"/>
                <w:szCs w:val="32"/>
              </w:rPr>
            </w:pPr>
          </w:p>
        </w:tc>
      </w:tr>
    </w:tbl>
    <w:p w:rsidR="004C1D0F" w:rsidRPr="00593FB4" w:rsidRDefault="004C1D0F" w:rsidP="004C1D0F">
      <w:pPr>
        <w:spacing w:line="574" w:lineRule="exact"/>
        <w:ind w:firstLineChars="202" w:firstLine="646"/>
        <w:rPr>
          <w:rFonts w:ascii="仿宋_GB2312" w:hAnsi="仿宋" w:cs="Times New Roman"/>
          <w:szCs w:val="32"/>
        </w:rPr>
      </w:pPr>
      <w:r w:rsidRPr="00593FB4">
        <w:rPr>
          <w:rFonts w:ascii="仿宋_GB2312" w:hAnsi="仿宋" w:cs="Times New Roman" w:hint="eastAsia"/>
          <w:szCs w:val="32"/>
        </w:rPr>
        <w:t>4.读者回访得分（满分50分）：学科馆员将</w:t>
      </w:r>
      <w:proofErr w:type="gramStart"/>
      <w:r w:rsidRPr="00593FB4">
        <w:rPr>
          <w:rFonts w:ascii="仿宋_GB2312" w:hAnsi="仿宋" w:cs="Times New Roman" w:hint="eastAsia"/>
          <w:szCs w:val="32"/>
        </w:rPr>
        <w:t>自邀所服务对象</w:t>
      </w:r>
      <w:proofErr w:type="gramEnd"/>
      <w:r w:rsidRPr="00593FB4">
        <w:rPr>
          <w:rFonts w:ascii="仿宋_GB2312" w:hAnsi="仿宋" w:cs="Times New Roman" w:hint="eastAsia"/>
          <w:szCs w:val="32"/>
        </w:rPr>
        <w:t>，</w:t>
      </w:r>
      <w:r w:rsidRPr="00593FB4">
        <w:rPr>
          <w:rFonts w:ascii="仿宋_GB2312" w:hAnsi="仿宋" w:hint="eastAsia"/>
          <w:szCs w:val="32"/>
        </w:rPr>
        <w:t>通过微信、邮件、</w:t>
      </w:r>
      <w:r>
        <w:rPr>
          <w:rFonts w:ascii="仿宋_GB2312" w:hAnsi="仿宋" w:hint="eastAsia"/>
          <w:szCs w:val="32"/>
        </w:rPr>
        <w:t>QQ、</w:t>
      </w:r>
      <w:r w:rsidRPr="00593FB4">
        <w:rPr>
          <w:rFonts w:ascii="仿宋_GB2312" w:hAnsi="仿宋" w:hint="eastAsia"/>
          <w:szCs w:val="32"/>
        </w:rPr>
        <w:t>电话等方式进行读者回访。</w:t>
      </w:r>
    </w:p>
    <w:p w:rsidR="004C1D0F" w:rsidRPr="00593FB4" w:rsidRDefault="004C1D0F" w:rsidP="004C1D0F">
      <w:pPr>
        <w:spacing w:line="574" w:lineRule="exact"/>
        <w:ind w:firstLineChars="202" w:firstLine="646"/>
        <w:rPr>
          <w:rFonts w:ascii="仿宋_GB2312" w:hAnsi="仿宋" w:cs="Times New Roman"/>
          <w:szCs w:val="32"/>
        </w:rPr>
      </w:pPr>
      <w:r w:rsidRPr="00593FB4">
        <w:rPr>
          <w:rFonts w:ascii="仿宋_GB2312" w:hAnsi="仿宋" w:cs="Times New Roman" w:hint="eastAsia"/>
          <w:szCs w:val="32"/>
        </w:rPr>
        <w:t>职能处室学科馆员考核小组通过对</w:t>
      </w:r>
      <w:proofErr w:type="gramStart"/>
      <w:r w:rsidRPr="00593FB4">
        <w:rPr>
          <w:rFonts w:ascii="仿宋_GB2312" w:hAnsi="仿宋" w:cs="Times New Roman" w:hint="eastAsia"/>
          <w:szCs w:val="32"/>
        </w:rPr>
        <w:t>校职能</w:t>
      </w:r>
      <w:proofErr w:type="gramEnd"/>
      <w:r w:rsidRPr="00593FB4">
        <w:rPr>
          <w:rFonts w:ascii="仿宋_GB2312" w:hAnsi="仿宋" w:cs="Times New Roman" w:hint="eastAsia"/>
          <w:szCs w:val="32"/>
        </w:rPr>
        <w:t>处室、馆领导等进行调查回访得分。</w:t>
      </w:r>
    </w:p>
    <w:p w:rsidR="004C1D0F" w:rsidRPr="00593FB4" w:rsidRDefault="004C1D0F" w:rsidP="004C1D0F">
      <w:pPr>
        <w:spacing w:line="574" w:lineRule="exact"/>
        <w:ind w:leftChars="-171" w:left="-137" w:hangingChars="128" w:hanging="410"/>
        <w:jc w:val="center"/>
        <w:rPr>
          <w:rFonts w:ascii="仿宋_GB2312" w:hAnsi="仿宋" w:cs="Times New Roman"/>
          <w:szCs w:val="32"/>
        </w:rPr>
      </w:pPr>
      <w:r w:rsidRPr="00593FB4">
        <w:rPr>
          <w:rFonts w:ascii="仿宋_GB2312" w:hAnsi="仿宋" w:cs="Times New Roman" w:hint="eastAsia"/>
          <w:szCs w:val="32"/>
        </w:rPr>
        <w:t>读者回访评价分值表</w:t>
      </w:r>
    </w:p>
    <w:tbl>
      <w:tblPr>
        <w:tblW w:w="7748" w:type="dxa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4"/>
        <w:gridCol w:w="3782"/>
        <w:gridCol w:w="1772"/>
      </w:tblGrid>
      <w:tr w:rsidR="004C1D0F" w:rsidTr="001607FF">
        <w:trPr>
          <w:jc w:val="center"/>
        </w:trPr>
        <w:tc>
          <w:tcPr>
            <w:tcW w:w="2194" w:type="dxa"/>
            <w:vAlign w:val="center"/>
          </w:tcPr>
          <w:p w:rsidR="004C1D0F" w:rsidRPr="00593FB4" w:rsidRDefault="004C1D0F" w:rsidP="001607FF">
            <w:pPr>
              <w:spacing w:line="574" w:lineRule="exact"/>
              <w:jc w:val="center"/>
              <w:rPr>
                <w:rFonts w:ascii="仿宋_GB2312" w:hAnsi="仿宋" w:cs="Times New Roman"/>
                <w:szCs w:val="32"/>
              </w:rPr>
            </w:pPr>
            <w:r w:rsidRPr="00593FB4">
              <w:rPr>
                <w:rFonts w:ascii="仿宋_GB2312" w:hAnsi="仿宋" w:cs="Times New Roman" w:hint="eastAsia"/>
                <w:szCs w:val="32"/>
              </w:rPr>
              <w:t>环节二</w:t>
            </w:r>
          </w:p>
        </w:tc>
        <w:tc>
          <w:tcPr>
            <w:tcW w:w="3782" w:type="dxa"/>
            <w:vAlign w:val="center"/>
          </w:tcPr>
          <w:p w:rsidR="004C1D0F" w:rsidRPr="00593FB4" w:rsidRDefault="004C1D0F" w:rsidP="001607FF">
            <w:pPr>
              <w:spacing w:line="574" w:lineRule="exact"/>
              <w:jc w:val="center"/>
              <w:rPr>
                <w:rFonts w:ascii="仿宋_GB2312" w:hAnsi="仿宋" w:cs="Times New Roman"/>
                <w:szCs w:val="32"/>
              </w:rPr>
            </w:pPr>
            <w:r w:rsidRPr="00593FB4">
              <w:rPr>
                <w:rFonts w:ascii="仿宋_GB2312" w:hAnsi="仿宋" w:cs="Times New Roman" w:hint="eastAsia"/>
                <w:szCs w:val="32"/>
              </w:rPr>
              <w:t>评价类型</w:t>
            </w:r>
          </w:p>
        </w:tc>
        <w:tc>
          <w:tcPr>
            <w:tcW w:w="1772" w:type="dxa"/>
            <w:vAlign w:val="center"/>
          </w:tcPr>
          <w:p w:rsidR="004C1D0F" w:rsidRPr="00593FB4" w:rsidRDefault="004C1D0F" w:rsidP="001607FF">
            <w:pPr>
              <w:spacing w:line="574" w:lineRule="exact"/>
              <w:jc w:val="center"/>
              <w:rPr>
                <w:rFonts w:ascii="仿宋_GB2312" w:hAnsi="仿宋" w:cs="Times New Roman"/>
                <w:szCs w:val="32"/>
              </w:rPr>
            </w:pPr>
            <w:r w:rsidRPr="00593FB4">
              <w:rPr>
                <w:rFonts w:ascii="仿宋_GB2312" w:hAnsi="仿宋" w:cs="Times New Roman" w:hint="eastAsia"/>
                <w:szCs w:val="32"/>
              </w:rPr>
              <w:t>分值</w:t>
            </w:r>
          </w:p>
        </w:tc>
      </w:tr>
      <w:tr w:rsidR="004C1D0F" w:rsidTr="001607FF">
        <w:trPr>
          <w:jc w:val="center"/>
        </w:trPr>
        <w:tc>
          <w:tcPr>
            <w:tcW w:w="2194" w:type="dxa"/>
            <w:vMerge w:val="restart"/>
            <w:vAlign w:val="center"/>
          </w:tcPr>
          <w:p w:rsidR="004C1D0F" w:rsidRPr="00593FB4" w:rsidRDefault="004C1D0F" w:rsidP="001607FF">
            <w:pPr>
              <w:spacing w:line="574" w:lineRule="exact"/>
              <w:jc w:val="center"/>
              <w:rPr>
                <w:rFonts w:ascii="仿宋_GB2312" w:hAnsi="仿宋" w:cs="Times New Roman"/>
                <w:szCs w:val="32"/>
              </w:rPr>
            </w:pPr>
            <w:r w:rsidRPr="00593FB4">
              <w:rPr>
                <w:rFonts w:ascii="仿宋_GB2312" w:hAnsi="仿宋" w:cs="Times New Roman" w:hint="eastAsia"/>
                <w:szCs w:val="32"/>
              </w:rPr>
              <w:t>读者评价</w:t>
            </w:r>
          </w:p>
          <w:p w:rsidR="004C1D0F" w:rsidRPr="00593FB4" w:rsidRDefault="004C1D0F" w:rsidP="001607FF">
            <w:pPr>
              <w:spacing w:line="574" w:lineRule="exact"/>
              <w:jc w:val="center"/>
              <w:rPr>
                <w:rFonts w:ascii="仿宋_GB2312" w:hAnsi="仿宋" w:cs="Times New Roman"/>
                <w:szCs w:val="32"/>
              </w:rPr>
            </w:pPr>
            <w:r w:rsidRPr="00593FB4">
              <w:rPr>
                <w:rFonts w:ascii="仿宋_GB2312" w:hAnsi="仿宋" w:cs="Times New Roman" w:hint="eastAsia"/>
                <w:szCs w:val="32"/>
              </w:rPr>
              <w:t>（满分5分）</w:t>
            </w:r>
          </w:p>
        </w:tc>
        <w:tc>
          <w:tcPr>
            <w:tcW w:w="3782" w:type="dxa"/>
            <w:vAlign w:val="center"/>
          </w:tcPr>
          <w:p w:rsidR="004C1D0F" w:rsidRPr="00593FB4" w:rsidRDefault="004C1D0F" w:rsidP="001607FF">
            <w:pPr>
              <w:spacing w:line="574" w:lineRule="exact"/>
              <w:jc w:val="center"/>
              <w:rPr>
                <w:rFonts w:ascii="仿宋_GB2312" w:hAnsi="仿宋" w:cs="Times New Roman"/>
                <w:szCs w:val="32"/>
              </w:rPr>
            </w:pPr>
            <w:r w:rsidRPr="00593FB4">
              <w:rPr>
                <w:rFonts w:ascii="仿宋_GB2312" w:hAnsi="仿宋" w:cs="Times New Roman" w:hint="eastAsia"/>
                <w:szCs w:val="32"/>
              </w:rPr>
              <w:t>服务超出预期，非常满意</w:t>
            </w:r>
          </w:p>
        </w:tc>
        <w:tc>
          <w:tcPr>
            <w:tcW w:w="1772" w:type="dxa"/>
            <w:vAlign w:val="center"/>
          </w:tcPr>
          <w:p w:rsidR="004C1D0F" w:rsidRPr="00593FB4" w:rsidRDefault="004C1D0F" w:rsidP="001607FF">
            <w:pPr>
              <w:spacing w:line="574" w:lineRule="exact"/>
              <w:ind w:firstLineChars="252" w:firstLine="806"/>
              <w:rPr>
                <w:rFonts w:ascii="仿宋_GB2312" w:hAnsi="仿宋" w:cs="Times New Roman"/>
                <w:szCs w:val="32"/>
              </w:rPr>
            </w:pPr>
            <w:r w:rsidRPr="00593FB4">
              <w:rPr>
                <w:rFonts w:ascii="仿宋_GB2312" w:hAnsi="仿宋" w:cs="Times New Roman" w:hint="eastAsia"/>
                <w:szCs w:val="32"/>
              </w:rPr>
              <w:t>5</w:t>
            </w:r>
          </w:p>
        </w:tc>
      </w:tr>
      <w:tr w:rsidR="004C1D0F" w:rsidTr="001607FF">
        <w:trPr>
          <w:jc w:val="center"/>
        </w:trPr>
        <w:tc>
          <w:tcPr>
            <w:tcW w:w="2194" w:type="dxa"/>
            <w:vMerge/>
            <w:vAlign w:val="center"/>
          </w:tcPr>
          <w:p w:rsidR="004C1D0F" w:rsidRPr="00593FB4" w:rsidRDefault="004C1D0F" w:rsidP="001607FF">
            <w:pPr>
              <w:spacing w:line="574" w:lineRule="exact"/>
              <w:ind w:firstLineChars="252" w:firstLine="806"/>
              <w:jc w:val="center"/>
              <w:rPr>
                <w:rFonts w:ascii="仿宋_GB2312" w:hAnsi="仿宋" w:cs="Times New Roman"/>
                <w:szCs w:val="32"/>
              </w:rPr>
            </w:pPr>
          </w:p>
        </w:tc>
        <w:tc>
          <w:tcPr>
            <w:tcW w:w="3782" w:type="dxa"/>
            <w:vAlign w:val="center"/>
          </w:tcPr>
          <w:p w:rsidR="004C1D0F" w:rsidRPr="00593FB4" w:rsidRDefault="004C1D0F" w:rsidP="001607FF">
            <w:pPr>
              <w:spacing w:line="574" w:lineRule="exact"/>
              <w:jc w:val="center"/>
              <w:rPr>
                <w:rFonts w:ascii="仿宋_GB2312" w:hAnsi="仿宋" w:cs="Times New Roman"/>
                <w:szCs w:val="32"/>
              </w:rPr>
            </w:pPr>
            <w:r w:rsidRPr="00593FB4">
              <w:rPr>
                <w:rFonts w:ascii="仿宋_GB2312" w:hAnsi="仿宋" w:cs="Times New Roman" w:hint="eastAsia"/>
                <w:szCs w:val="32"/>
              </w:rPr>
              <w:t>服务符合预期，满意</w:t>
            </w:r>
          </w:p>
        </w:tc>
        <w:tc>
          <w:tcPr>
            <w:tcW w:w="1772" w:type="dxa"/>
            <w:vAlign w:val="center"/>
          </w:tcPr>
          <w:p w:rsidR="004C1D0F" w:rsidRPr="00593FB4" w:rsidRDefault="004C1D0F" w:rsidP="001607FF">
            <w:pPr>
              <w:spacing w:line="574" w:lineRule="exact"/>
              <w:ind w:firstLineChars="252" w:firstLine="806"/>
              <w:rPr>
                <w:rFonts w:ascii="仿宋_GB2312" w:hAnsi="仿宋" w:cs="Times New Roman"/>
                <w:szCs w:val="32"/>
              </w:rPr>
            </w:pPr>
            <w:r w:rsidRPr="00593FB4">
              <w:rPr>
                <w:rFonts w:ascii="仿宋_GB2312" w:hAnsi="仿宋" w:cs="Times New Roman" w:hint="eastAsia"/>
                <w:szCs w:val="32"/>
              </w:rPr>
              <w:t>4</w:t>
            </w:r>
          </w:p>
        </w:tc>
      </w:tr>
      <w:tr w:rsidR="004C1D0F" w:rsidTr="001607FF">
        <w:trPr>
          <w:jc w:val="center"/>
        </w:trPr>
        <w:tc>
          <w:tcPr>
            <w:tcW w:w="2194" w:type="dxa"/>
            <w:vMerge/>
            <w:vAlign w:val="center"/>
          </w:tcPr>
          <w:p w:rsidR="004C1D0F" w:rsidRPr="00593FB4" w:rsidRDefault="004C1D0F" w:rsidP="001607FF">
            <w:pPr>
              <w:spacing w:line="574" w:lineRule="exact"/>
              <w:ind w:firstLineChars="252" w:firstLine="806"/>
              <w:jc w:val="center"/>
              <w:rPr>
                <w:rFonts w:ascii="仿宋_GB2312" w:hAnsi="仿宋" w:cs="Times New Roman"/>
                <w:szCs w:val="32"/>
              </w:rPr>
            </w:pPr>
          </w:p>
        </w:tc>
        <w:tc>
          <w:tcPr>
            <w:tcW w:w="3782" w:type="dxa"/>
            <w:vAlign w:val="center"/>
          </w:tcPr>
          <w:p w:rsidR="004C1D0F" w:rsidRPr="00593FB4" w:rsidRDefault="004C1D0F" w:rsidP="001607FF">
            <w:pPr>
              <w:spacing w:line="574" w:lineRule="exact"/>
              <w:jc w:val="center"/>
              <w:rPr>
                <w:rFonts w:ascii="仿宋_GB2312" w:hAnsi="仿宋" w:cs="Times New Roman"/>
                <w:szCs w:val="32"/>
              </w:rPr>
            </w:pPr>
            <w:r w:rsidRPr="00593FB4">
              <w:rPr>
                <w:rFonts w:ascii="仿宋_GB2312" w:hAnsi="仿宋" w:cs="Times New Roman" w:hint="eastAsia"/>
                <w:szCs w:val="32"/>
              </w:rPr>
              <w:t>服务基本满意，但需改进</w:t>
            </w:r>
          </w:p>
        </w:tc>
        <w:tc>
          <w:tcPr>
            <w:tcW w:w="1772" w:type="dxa"/>
            <w:vAlign w:val="center"/>
          </w:tcPr>
          <w:p w:rsidR="004C1D0F" w:rsidRPr="00593FB4" w:rsidRDefault="004C1D0F" w:rsidP="001607FF">
            <w:pPr>
              <w:spacing w:line="574" w:lineRule="exact"/>
              <w:ind w:firstLineChars="252" w:firstLine="806"/>
              <w:rPr>
                <w:rFonts w:ascii="仿宋_GB2312" w:hAnsi="仿宋" w:cs="Times New Roman"/>
                <w:szCs w:val="32"/>
              </w:rPr>
            </w:pPr>
            <w:r w:rsidRPr="00593FB4">
              <w:rPr>
                <w:rFonts w:ascii="仿宋_GB2312" w:hAnsi="仿宋" w:cs="Times New Roman" w:hint="eastAsia"/>
                <w:szCs w:val="32"/>
              </w:rPr>
              <w:t>3</w:t>
            </w:r>
          </w:p>
        </w:tc>
      </w:tr>
      <w:tr w:rsidR="004C1D0F" w:rsidTr="001607FF">
        <w:trPr>
          <w:jc w:val="center"/>
        </w:trPr>
        <w:tc>
          <w:tcPr>
            <w:tcW w:w="2194" w:type="dxa"/>
            <w:vMerge/>
            <w:vAlign w:val="center"/>
          </w:tcPr>
          <w:p w:rsidR="004C1D0F" w:rsidRPr="00593FB4" w:rsidRDefault="004C1D0F" w:rsidP="001607FF">
            <w:pPr>
              <w:spacing w:line="574" w:lineRule="exact"/>
              <w:ind w:firstLineChars="252" w:firstLine="806"/>
              <w:jc w:val="center"/>
              <w:rPr>
                <w:rFonts w:ascii="仿宋_GB2312" w:hAnsi="仿宋" w:cs="Times New Roman"/>
                <w:szCs w:val="32"/>
              </w:rPr>
            </w:pPr>
          </w:p>
        </w:tc>
        <w:tc>
          <w:tcPr>
            <w:tcW w:w="3782" w:type="dxa"/>
            <w:vAlign w:val="center"/>
          </w:tcPr>
          <w:p w:rsidR="004C1D0F" w:rsidRPr="00593FB4" w:rsidRDefault="004C1D0F" w:rsidP="001607FF">
            <w:pPr>
              <w:spacing w:line="574" w:lineRule="exact"/>
              <w:jc w:val="center"/>
              <w:rPr>
                <w:rFonts w:ascii="仿宋_GB2312" w:hAnsi="仿宋" w:cs="Times New Roman"/>
                <w:szCs w:val="32"/>
              </w:rPr>
            </w:pPr>
            <w:r w:rsidRPr="00593FB4">
              <w:rPr>
                <w:rFonts w:ascii="仿宋_GB2312" w:hAnsi="仿宋" w:cs="Times New Roman" w:hint="eastAsia"/>
                <w:szCs w:val="32"/>
              </w:rPr>
              <w:t>未提供报务/服务不满意</w:t>
            </w:r>
          </w:p>
        </w:tc>
        <w:tc>
          <w:tcPr>
            <w:tcW w:w="1772" w:type="dxa"/>
            <w:vAlign w:val="center"/>
          </w:tcPr>
          <w:p w:rsidR="004C1D0F" w:rsidRPr="00593FB4" w:rsidRDefault="004C1D0F" w:rsidP="001607FF">
            <w:pPr>
              <w:spacing w:line="574" w:lineRule="exact"/>
              <w:ind w:firstLineChars="252" w:firstLine="806"/>
              <w:rPr>
                <w:rFonts w:ascii="仿宋_GB2312" w:hAnsi="仿宋" w:cs="Times New Roman"/>
                <w:szCs w:val="32"/>
              </w:rPr>
            </w:pPr>
            <w:r w:rsidRPr="00593FB4">
              <w:rPr>
                <w:rFonts w:ascii="仿宋_GB2312" w:hAnsi="仿宋" w:cs="Times New Roman" w:hint="eastAsia"/>
                <w:szCs w:val="32"/>
              </w:rPr>
              <w:t>0</w:t>
            </w:r>
          </w:p>
        </w:tc>
      </w:tr>
    </w:tbl>
    <w:p w:rsidR="004C1D0F" w:rsidRPr="00593FB4" w:rsidRDefault="004C1D0F" w:rsidP="004C1D0F">
      <w:pPr>
        <w:spacing w:line="574" w:lineRule="exact"/>
        <w:rPr>
          <w:rFonts w:ascii="仿宋_GB2312" w:hAnsi="仿宋" w:cs="Times New Roman"/>
          <w:szCs w:val="32"/>
        </w:rPr>
      </w:pPr>
      <w:r w:rsidRPr="00593FB4">
        <w:rPr>
          <w:rFonts w:ascii="仿宋_GB2312" w:hAnsi="仿宋" w:cs="Times New Roman" w:hint="eastAsia"/>
          <w:szCs w:val="32"/>
        </w:rPr>
        <w:lastRenderedPageBreak/>
        <w:t>读者回访得分（满分50分）=回访读者总得分/（回访读者总人数/10）</w:t>
      </w:r>
    </w:p>
    <w:p w:rsidR="004C1D0F" w:rsidRPr="00593FB4" w:rsidRDefault="004C1D0F" w:rsidP="004C1D0F">
      <w:pPr>
        <w:spacing w:line="574" w:lineRule="exact"/>
        <w:ind w:firstLineChars="202" w:firstLine="646"/>
        <w:rPr>
          <w:rFonts w:ascii="仿宋_GB2312" w:hAnsi="仿宋" w:cs="Times New Roman"/>
          <w:szCs w:val="32"/>
        </w:rPr>
      </w:pPr>
      <w:r w:rsidRPr="00593FB4">
        <w:rPr>
          <w:rFonts w:ascii="仿宋_GB2312" w:hAnsi="仿宋" w:cs="Times New Roman" w:hint="eastAsia"/>
          <w:szCs w:val="32"/>
        </w:rPr>
        <w:t>6.业绩考核总分低于60分的，另行安排其他工作岗位。</w:t>
      </w:r>
    </w:p>
    <w:p w:rsidR="004C1D0F" w:rsidRDefault="004C1D0F" w:rsidP="004C1D0F">
      <w:pPr>
        <w:spacing w:line="574" w:lineRule="exact"/>
        <w:ind w:firstLineChars="202" w:firstLine="646"/>
        <w:rPr>
          <w:rFonts w:ascii="仿宋_GB2312" w:hAnsi="仿宋" w:cs="Times New Roman"/>
          <w:szCs w:val="32"/>
        </w:rPr>
      </w:pPr>
      <w:r w:rsidRPr="00593FB4">
        <w:rPr>
          <w:rFonts w:ascii="仿宋_GB2312" w:hAnsi="仿宋" w:cs="Times New Roman" w:hint="eastAsia"/>
          <w:szCs w:val="32"/>
        </w:rPr>
        <w:t>7.业绩考核总分高于60分但低于70分，须重新参与岗位竞聘。</w:t>
      </w:r>
    </w:p>
    <w:p w:rsidR="005C163F" w:rsidRPr="004C1D0F" w:rsidRDefault="005C163F"/>
    <w:sectPr w:rsidR="005C163F" w:rsidRPr="004C1D0F" w:rsidSect="005C1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1D0F"/>
    <w:rsid w:val="00032595"/>
    <w:rsid w:val="0003327B"/>
    <w:rsid w:val="000358C0"/>
    <w:rsid w:val="000461C8"/>
    <w:rsid w:val="000B202A"/>
    <w:rsid w:val="000B2E6C"/>
    <w:rsid w:val="000D669D"/>
    <w:rsid w:val="000E0E70"/>
    <w:rsid w:val="000F3DB1"/>
    <w:rsid w:val="000F7395"/>
    <w:rsid w:val="0010278B"/>
    <w:rsid w:val="001049CE"/>
    <w:rsid w:val="00113B96"/>
    <w:rsid w:val="001155DB"/>
    <w:rsid w:val="00137E1A"/>
    <w:rsid w:val="0015314C"/>
    <w:rsid w:val="00154235"/>
    <w:rsid w:val="00155656"/>
    <w:rsid w:val="001579A4"/>
    <w:rsid w:val="00163B67"/>
    <w:rsid w:val="00172943"/>
    <w:rsid w:val="001732AD"/>
    <w:rsid w:val="001B7543"/>
    <w:rsid w:val="001C1FE1"/>
    <w:rsid w:val="00214B3B"/>
    <w:rsid w:val="002312A1"/>
    <w:rsid w:val="00243A01"/>
    <w:rsid w:val="0025456F"/>
    <w:rsid w:val="00287A86"/>
    <w:rsid w:val="00296FE6"/>
    <w:rsid w:val="002B36DE"/>
    <w:rsid w:val="002E3079"/>
    <w:rsid w:val="002E72BA"/>
    <w:rsid w:val="00322BC8"/>
    <w:rsid w:val="003336F1"/>
    <w:rsid w:val="003472D2"/>
    <w:rsid w:val="00353DC8"/>
    <w:rsid w:val="00363742"/>
    <w:rsid w:val="0037382B"/>
    <w:rsid w:val="00374E48"/>
    <w:rsid w:val="003876AC"/>
    <w:rsid w:val="00391974"/>
    <w:rsid w:val="003F31EA"/>
    <w:rsid w:val="003F3528"/>
    <w:rsid w:val="003F3723"/>
    <w:rsid w:val="004009B0"/>
    <w:rsid w:val="00405890"/>
    <w:rsid w:val="0041449A"/>
    <w:rsid w:val="00415836"/>
    <w:rsid w:val="00432B96"/>
    <w:rsid w:val="00444151"/>
    <w:rsid w:val="004446FF"/>
    <w:rsid w:val="00446C01"/>
    <w:rsid w:val="00447BDD"/>
    <w:rsid w:val="00452306"/>
    <w:rsid w:val="004644EF"/>
    <w:rsid w:val="00472D17"/>
    <w:rsid w:val="004A18D2"/>
    <w:rsid w:val="004B21B1"/>
    <w:rsid w:val="004B37B4"/>
    <w:rsid w:val="004C1D0F"/>
    <w:rsid w:val="004C3BDB"/>
    <w:rsid w:val="00506AB9"/>
    <w:rsid w:val="00542E0F"/>
    <w:rsid w:val="005B59EE"/>
    <w:rsid w:val="005C163F"/>
    <w:rsid w:val="005C68BB"/>
    <w:rsid w:val="005D0A41"/>
    <w:rsid w:val="005E38A4"/>
    <w:rsid w:val="005F118C"/>
    <w:rsid w:val="00614A8E"/>
    <w:rsid w:val="00634560"/>
    <w:rsid w:val="006442AE"/>
    <w:rsid w:val="006539FD"/>
    <w:rsid w:val="00664C9A"/>
    <w:rsid w:val="00665C0F"/>
    <w:rsid w:val="00670203"/>
    <w:rsid w:val="00697543"/>
    <w:rsid w:val="006A2831"/>
    <w:rsid w:val="006C3731"/>
    <w:rsid w:val="006D2640"/>
    <w:rsid w:val="006F49C8"/>
    <w:rsid w:val="00716C8F"/>
    <w:rsid w:val="00722957"/>
    <w:rsid w:val="00727FA2"/>
    <w:rsid w:val="0073224D"/>
    <w:rsid w:val="00753918"/>
    <w:rsid w:val="0076215B"/>
    <w:rsid w:val="007641B9"/>
    <w:rsid w:val="00772BEE"/>
    <w:rsid w:val="00776351"/>
    <w:rsid w:val="007917DE"/>
    <w:rsid w:val="007A3CF9"/>
    <w:rsid w:val="007B0EBC"/>
    <w:rsid w:val="007C63C2"/>
    <w:rsid w:val="007D357B"/>
    <w:rsid w:val="007D3E6D"/>
    <w:rsid w:val="00810662"/>
    <w:rsid w:val="00822C7B"/>
    <w:rsid w:val="0083484B"/>
    <w:rsid w:val="008361C4"/>
    <w:rsid w:val="00843BC5"/>
    <w:rsid w:val="00860E81"/>
    <w:rsid w:val="008737BE"/>
    <w:rsid w:val="00882E08"/>
    <w:rsid w:val="00891E0D"/>
    <w:rsid w:val="0089746A"/>
    <w:rsid w:val="008A060E"/>
    <w:rsid w:val="008C02B9"/>
    <w:rsid w:val="008C76CC"/>
    <w:rsid w:val="008E4C4A"/>
    <w:rsid w:val="00922F22"/>
    <w:rsid w:val="009330BF"/>
    <w:rsid w:val="00934059"/>
    <w:rsid w:val="0094115D"/>
    <w:rsid w:val="00941E55"/>
    <w:rsid w:val="00951A58"/>
    <w:rsid w:val="00962515"/>
    <w:rsid w:val="00963595"/>
    <w:rsid w:val="009808A3"/>
    <w:rsid w:val="00995CF2"/>
    <w:rsid w:val="009A04F5"/>
    <w:rsid w:val="009A4425"/>
    <w:rsid w:val="009A5CF0"/>
    <w:rsid w:val="009B2F5C"/>
    <w:rsid w:val="009C123E"/>
    <w:rsid w:val="009C5535"/>
    <w:rsid w:val="009E02DC"/>
    <w:rsid w:val="009E0860"/>
    <w:rsid w:val="00A02BF0"/>
    <w:rsid w:val="00A0775C"/>
    <w:rsid w:val="00A24F96"/>
    <w:rsid w:val="00A3492E"/>
    <w:rsid w:val="00A36F0B"/>
    <w:rsid w:val="00A4385A"/>
    <w:rsid w:val="00A4712F"/>
    <w:rsid w:val="00A47AC6"/>
    <w:rsid w:val="00A80257"/>
    <w:rsid w:val="00A820AB"/>
    <w:rsid w:val="00A97112"/>
    <w:rsid w:val="00AB2EDB"/>
    <w:rsid w:val="00AB3164"/>
    <w:rsid w:val="00AE360D"/>
    <w:rsid w:val="00B04273"/>
    <w:rsid w:val="00B042C2"/>
    <w:rsid w:val="00B3026E"/>
    <w:rsid w:val="00B36FEF"/>
    <w:rsid w:val="00B55DEE"/>
    <w:rsid w:val="00B6152C"/>
    <w:rsid w:val="00B813B3"/>
    <w:rsid w:val="00B92F6F"/>
    <w:rsid w:val="00BC30DB"/>
    <w:rsid w:val="00BC5925"/>
    <w:rsid w:val="00BC642A"/>
    <w:rsid w:val="00BD3B76"/>
    <w:rsid w:val="00BF386D"/>
    <w:rsid w:val="00C15084"/>
    <w:rsid w:val="00C2030A"/>
    <w:rsid w:val="00C33654"/>
    <w:rsid w:val="00C36D91"/>
    <w:rsid w:val="00C44633"/>
    <w:rsid w:val="00C52697"/>
    <w:rsid w:val="00C63BD4"/>
    <w:rsid w:val="00C65D78"/>
    <w:rsid w:val="00C752D5"/>
    <w:rsid w:val="00C83A1E"/>
    <w:rsid w:val="00C87369"/>
    <w:rsid w:val="00C94131"/>
    <w:rsid w:val="00CB02B0"/>
    <w:rsid w:val="00CC21EF"/>
    <w:rsid w:val="00CC318C"/>
    <w:rsid w:val="00CC40C4"/>
    <w:rsid w:val="00CD1258"/>
    <w:rsid w:val="00CD2C11"/>
    <w:rsid w:val="00CE25FA"/>
    <w:rsid w:val="00CE3BD8"/>
    <w:rsid w:val="00D216FE"/>
    <w:rsid w:val="00D36BA8"/>
    <w:rsid w:val="00D53CE1"/>
    <w:rsid w:val="00D62F9D"/>
    <w:rsid w:val="00D6329E"/>
    <w:rsid w:val="00D76F1D"/>
    <w:rsid w:val="00D86F18"/>
    <w:rsid w:val="00D97D5F"/>
    <w:rsid w:val="00DA2DEB"/>
    <w:rsid w:val="00DB4085"/>
    <w:rsid w:val="00DC1571"/>
    <w:rsid w:val="00DD1874"/>
    <w:rsid w:val="00DD473B"/>
    <w:rsid w:val="00E041B5"/>
    <w:rsid w:val="00E1017B"/>
    <w:rsid w:val="00E341CA"/>
    <w:rsid w:val="00E655C8"/>
    <w:rsid w:val="00E85FBC"/>
    <w:rsid w:val="00EA2F6C"/>
    <w:rsid w:val="00EB3315"/>
    <w:rsid w:val="00EC1EA6"/>
    <w:rsid w:val="00EC35BE"/>
    <w:rsid w:val="00EF6846"/>
    <w:rsid w:val="00F07816"/>
    <w:rsid w:val="00F13A88"/>
    <w:rsid w:val="00F15390"/>
    <w:rsid w:val="00F43098"/>
    <w:rsid w:val="00F5456D"/>
    <w:rsid w:val="00F606BC"/>
    <w:rsid w:val="00F64E8E"/>
    <w:rsid w:val="00F708F8"/>
    <w:rsid w:val="00FA151F"/>
    <w:rsid w:val="00FA3296"/>
    <w:rsid w:val="00FA3E8E"/>
    <w:rsid w:val="00FB4788"/>
    <w:rsid w:val="00FC27E9"/>
    <w:rsid w:val="00FE395F"/>
    <w:rsid w:val="00FF1A25"/>
    <w:rsid w:val="00FF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1D0F"/>
    <w:pPr>
      <w:widowControl w:val="0"/>
      <w:jc w:val="both"/>
    </w:pPr>
    <w:rPr>
      <w:rFonts w:ascii="Times New Roman" w:eastAsia="仿宋_GB2312" w:hAnsi="Times New Roman" w:cs="黑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1131</Words>
  <Characters>1246</Characters>
  <Application>Microsoft Office Word</Application>
  <DocSecurity>0</DocSecurity>
  <Lines>73</Lines>
  <Paragraphs>79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冯瑞</dc:creator>
  <cp:lastModifiedBy>冯瑞</cp:lastModifiedBy>
  <cp:revision>1</cp:revision>
  <dcterms:created xsi:type="dcterms:W3CDTF">2018-04-27T00:22:00Z</dcterms:created>
  <dcterms:modified xsi:type="dcterms:W3CDTF">2018-04-27T00:23:00Z</dcterms:modified>
</cp:coreProperties>
</file>