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B" w:rsidRPr="003D6D08" w:rsidRDefault="00E4046B" w:rsidP="00E4046B">
      <w:pPr>
        <w:jc w:val="center"/>
        <w:rPr>
          <w:b/>
          <w:sz w:val="32"/>
          <w:szCs w:val="32"/>
        </w:rPr>
      </w:pPr>
      <w:r w:rsidRPr="003D6D08">
        <w:rPr>
          <w:rFonts w:hint="eastAsia"/>
          <w:b/>
          <w:sz w:val="32"/>
          <w:szCs w:val="32"/>
        </w:rPr>
        <w:t>读者校外访问系统使用方法</w:t>
      </w:r>
    </w:p>
    <w:p w:rsidR="00920999" w:rsidRDefault="00E4046B">
      <w:r w:rsidRPr="005242E2">
        <w:rPr>
          <w:rFonts w:hint="eastAsia"/>
          <w:b/>
        </w:rPr>
        <w:t>一、登陆</w:t>
      </w:r>
      <w:r w:rsidR="00920999" w:rsidRPr="005242E2">
        <w:rPr>
          <w:rFonts w:hint="eastAsia"/>
          <w:b/>
        </w:rPr>
        <w:t>地址</w:t>
      </w:r>
      <w:r w:rsidR="00920999">
        <w:rPr>
          <w:rFonts w:hint="eastAsia"/>
        </w:rPr>
        <w:t>：</w:t>
      </w:r>
      <w:hyperlink r:id="rId6" w:history="1">
        <w:r w:rsidR="00920999" w:rsidRPr="004C1109">
          <w:rPr>
            <w:rStyle w:val="a5"/>
            <w:rFonts w:hint="eastAsia"/>
          </w:rPr>
          <w:t>https://vpn.lib.xauat.edu.cn</w:t>
        </w:r>
      </w:hyperlink>
    </w:p>
    <w:p w:rsidR="00920999" w:rsidRPr="005242E2" w:rsidRDefault="00E4046B">
      <w:pPr>
        <w:rPr>
          <w:b/>
        </w:rPr>
      </w:pPr>
      <w:r w:rsidRPr="005242E2">
        <w:rPr>
          <w:rFonts w:hint="eastAsia"/>
          <w:b/>
        </w:rPr>
        <w:t>二、登陆方式</w:t>
      </w:r>
    </w:p>
    <w:p w:rsidR="00920999" w:rsidRDefault="00920999" w:rsidP="00E4046B">
      <w:pPr>
        <w:ind w:firstLine="420"/>
      </w:pPr>
      <w:r w:rsidRPr="005242E2">
        <w:rPr>
          <w:rFonts w:hint="eastAsia"/>
        </w:rPr>
        <w:t>用户名：</w:t>
      </w:r>
      <w:r>
        <w:rPr>
          <w:rFonts w:hint="eastAsia"/>
        </w:rPr>
        <w:t>工资号</w:t>
      </w:r>
      <w:r>
        <w:rPr>
          <w:rFonts w:hint="eastAsia"/>
        </w:rPr>
        <w:t>/</w:t>
      </w:r>
      <w:r>
        <w:rPr>
          <w:rFonts w:hint="eastAsia"/>
        </w:rPr>
        <w:t>学号</w:t>
      </w:r>
    </w:p>
    <w:p w:rsidR="00920999" w:rsidRDefault="00920999" w:rsidP="00E4046B">
      <w:pPr>
        <w:ind w:firstLine="420"/>
      </w:pPr>
      <w:r w:rsidRPr="005242E2">
        <w:rPr>
          <w:rFonts w:hint="eastAsia"/>
        </w:rPr>
        <w:t>密码：</w:t>
      </w:r>
      <w:r>
        <w:rPr>
          <w:rFonts w:hint="eastAsia"/>
        </w:rPr>
        <w:t>“我的图书馆”密码（初始密码身份证后</w:t>
      </w:r>
      <w:r>
        <w:rPr>
          <w:rFonts w:hint="eastAsia"/>
        </w:rPr>
        <w:t>6</w:t>
      </w:r>
      <w:r>
        <w:rPr>
          <w:rFonts w:hint="eastAsia"/>
        </w:rPr>
        <w:t>位）</w:t>
      </w:r>
    </w:p>
    <w:p w:rsidR="00E4046B" w:rsidRPr="00E4046B" w:rsidRDefault="00E4046B" w:rsidP="00E4046B">
      <w:pPr>
        <w:ind w:firstLine="420"/>
        <w:rPr>
          <w:u w:val="single"/>
        </w:rPr>
      </w:pPr>
      <w:r w:rsidRPr="00E4046B">
        <w:rPr>
          <w:rFonts w:hint="eastAsia"/>
          <w:u w:val="single"/>
        </w:rPr>
        <w:t>凡持有我校</w:t>
      </w:r>
      <w:proofErr w:type="gramStart"/>
      <w:r w:rsidRPr="00E4046B">
        <w:rPr>
          <w:rFonts w:hint="eastAsia"/>
          <w:u w:val="single"/>
        </w:rPr>
        <w:t>一</w:t>
      </w:r>
      <w:proofErr w:type="gramEnd"/>
      <w:r w:rsidRPr="00E4046B">
        <w:rPr>
          <w:rFonts w:hint="eastAsia"/>
          <w:u w:val="single"/>
        </w:rPr>
        <w:t>卡通的师生均可以使用，若遇密码错误等问题可在图书馆主页“我的图书馆”进行修改，或咨询</w:t>
      </w:r>
      <w:r>
        <w:rPr>
          <w:rFonts w:hint="eastAsia"/>
          <w:u w:val="single"/>
        </w:rPr>
        <w:t>院系学科馆员</w:t>
      </w:r>
      <w:r w:rsidRPr="00E4046B">
        <w:rPr>
          <w:rFonts w:hint="eastAsia"/>
          <w:u w:val="single"/>
        </w:rPr>
        <w:t>。</w:t>
      </w:r>
    </w:p>
    <w:p w:rsidR="00920999" w:rsidRPr="005242E2" w:rsidRDefault="00E4046B">
      <w:pPr>
        <w:rPr>
          <w:b/>
        </w:rPr>
      </w:pPr>
      <w:r w:rsidRPr="005242E2">
        <w:rPr>
          <w:rFonts w:hint="eastAsia"/>
          <w:b/>
        </w:rPr>
        <w:t>三、</w:t>
      </w:r>
      <w:r w:rsidR="00920999" w:rsidRPr="005242E2">
        <w:rPr>
          <w:rFonts w:hint="eastAsia"/>
          <w:b/>
        </w:rPr>
        <w:t>使用方法：</w:t>
      </w:r>
    </w:p>
    <w:p w:rsidR="003D6D08" w:rsidRDefault="00920999" w:rsidP="00E4046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D6D08">
        <w:rPr>
          <w:rFonts w:hint="eastAsia"/>
        </w:rPr>
        <w:t>校外读者</w:t>
      </w:r>
      <w:r>
        <w:rPr>
          <w:rFonts w:hint="eastAsia"/>
        </w:rPr>
        <w:t>登陆</w:t>
      </w:r>
      <w:r w:rsidR="003D6D08">
        <w:rPr>
          <w:rFonts w:hint="eastAsia"/>
        </w:rPr>
        <w:t>上面网址，</w:t>
      </w:r>
      <w:r>
        <w:rPr>
          <w:rFonts w:hint="eastAsia"/>
        </w:rPr>
        <w:t>只能用</w:t>
      </w:r>
      <w:r>
        <w:rPr>
          <w:rFonts w:hint="eastAsia"/>
        </w:rPr>
        <w:t>IE</w:t>
      </w:r>
      <w:r w:rsidR="003D6D08">
        <w:rPr>
          <w:rFonts w:hint="eastAsia"/>
        </w:rPr>
        <w:t>浏览器</w:t>
      </w:r>
      <w:r>
        <w:rPr>
          <w:rFonts w:hint="eastAsia"/>
        </w:rPr>
        <w:t>或</w:t>
      </w:r>
      <w:r>
        <w:rPr>
          <w:rFonts w:hint="eastAsia"/>
        </w:rPr>
        <w:t>360</w:t>
      </w:r>
      <w:r>
        <w:rPr>
          <w:rFonts w:hint="eastAsia"/>
        </w:rPr>
        <w:t>浏览器打开</w:t>
      </w:r>
      <w:r w:rsidR="003D6D08">
        <w:rPr>
          <w:rFonts w:hint="eastAsia"/>
        </w:rPr>
        <w:t>。</w:t>
      </w:r>
    </w:p>
    <w:p w:rsidR="008F1463" w:rsidRDefault="008F1463" w:rsidP="00E4046B">
      <w:pPr>
        <w:ind w:firstLine="420"/>
      </w:pPr>
    </w:p>
    <w:p w:rsidR="00920999" w:rsidRDefault="00920999" w:rsidP="00E4046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、输入正确的用户名、密码，选择正确的</w:t>
      </w:r>
      <w:r w:rsidR="008F1463">
        <w:rPr>
          <w:rFonts w:hint="eastAsia"/>
        </w:rPr>
        <w:t>用户组</w:t>
      </w:r>
      <w:r w:rsidR="003D6D08">
        <w:rPr>
          <w:rFonts w:hint="eastAsia"/>
        </w:rPr>
        <w:t>，点击</w:t>
      </w:r>
      <w:r>
        <w:rPr>
          <w:rFonts w:hint="eastAsia"/>
        </w:rPr>
        <w:t>登陆</w:t>
      </w:r>
      <w:r w:rsidR="003D6D08">
        <w:rPr>
          <w:rFonts w:hint="eastAsia"/>
        </w:rPr>
        <w:t>。</w:t>
      </w:r>
    </w:p>
    <w:p w:rsidR="008F1463" w:rsidRDefault="008F1463" w:rsidP="008F1463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3194050" cy="2035725"/>
            <wp:effectExtent l="19050" t="0" r="6350" b="0"/>
            <wp:docPr id="5" name="图片 2" descr="C:\Users\yum\Desktop\ENLINKvpn\登陆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\Desktop\ENLINKvpn\登陆界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29" cy="20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94" w:rsidRPr="00FD6AB1" w:rsidRDefault="00920999" w:rsidP="00FD6AB1">
      <w:pPr>
        <w:rPr>
          <w:rFonts w:ascii="宋体" w:hAnsi="宋体" w:cs="宋体"/>
          <w:kern w:val="0"/>
          <w:sz w:val="24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31375" w:rsidRPr="00E31375">
        <w:rPr>
          <w:rFonts w:hint="eastAsia"/>
        </w:rPr>
        <w:t>客户端在</w:t>
      </w:r>
      <w:proofErr w:type="spellStart"/>
      <w:r w:rsidR="00E31375" w:rsidRPr="00E31375">
        <w:rPr>
          <w:rFonts w:hint="eastAsia"/>
        </w:rPr>
        <w:t>ie</w:t>
      </w:r>
      <w:proofErr w:type="spellEnd"/>
      <w:r w:rsidR="00E31375" w:rsidRPr="00E31375">
        <w:rPr>
          <w:rFonts w:hint="eastAsia"/>
        </w:rPr>
        <w:t>内核</w:t>
      </w:r>
      <w:r>
        <w:rPr>
          <w:rFonts w:hint="eastAsia"/>
        </w:rPr>
        <w:t>浏览器下</w:t>
      </w:r>
      <w:r w:rsidR="00E31375" w:rsidRPr="00E31375">
        <w:rPr>
          <w:rFonts w:hint="eastAsia"/>
        </w:rPr>
        <w:t>会提示安装</w:t>
      </w:r>
      <w:r>
        <w:rPr>
          <w:rFonts w:hint="eastAsia"/>
        </w:rPr>
        <w:t>控件；在</w:t>
      </w:r>
      <w:r w:rsidR="00E31375" w:rsidRPr="00E31375">
        <w:rPr>
          <w:rFonts w:hint="eastAsia"/>
        </w:rPr>
        <w:t>360</w:t>
      </w:r>
      <w:r>
        <w:rPr>
          <w:rFonts w:hint="eastAsia"/>
        </w:rPr>
        <w:t>浏览器下</w:t>
      </w:r>
      <w:r w:rsidR="00E31375" w:rsidRPr="00E31375">
        <w:rPr>
          <w:rFonts w:hint="eastAsia"/>
        </w:rPr>
        <w:t>要在兼容模式下运行</w:t>
      </w:r>
      <w:r w:rsidR="00FD6AB1">
        <w:rPr>
          <w:rFonts w:hint="eastAsia"/>
        </w:rPr>
        <w:t>，控件安装成功后在右下角会出现</w:t>
      </w:r>
      <w:r w:rsidR="00FD6AB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04800" cy="260350"/>
            <wp:effectExtent l="19050" t="0" r="0" b="0"/>
            <wp:docPr id="10" name="图片 5" descr="C:\Users\yum\AppData\Roaming\Tencent\Users\12996286\QQ\WinTemp\RichOle\0E74B(I6HF_JRH@751DT2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m\AppData\Roaming\Tencent\Users\12996286\QQ\WinTemp\RichOle\0E74B(I6HF_JRH@751DT24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AB1">
        <w:rPr>
          <w:rFonts w:ascii="宋体" w:hAnsi="宋体" w:cs="宋体" w:hint="eastAsia"/>
          <w:kern w:val="0"/>
          <w:sz w:val="24"/>
        </w:rPr>
        <w:t>图标，即为正常</w:t>
      </w:r>
      <w:r w:rsidR="00FD6AB1">
        <w:rPr>
          <w:rFonts w:hint="eastAsia"/>
        </w:rPr>
        <w:t>；</w:t>
      </w:r>
      <w:r w:rsidR="00E4046B">
        <w:rPr>
          <w:rFonts w:hint="eastAsia"/>
        </w:rPr>
        <w:t>若安装过程中出现安装失败</w:t>
      </w:r>
      <w:r w:rsidR="00FD6AB1">
        <w:rPr>
          <w:rFonts w:hint="eastAsia"/>
        </w:rPr>
        <w:t>提示</w:t>
      </w:r>
      <w:r w:rsidR="00F84FEF">
        <w:rPr>
          <w:rFonts w:hint="eastAsia"/>
        </w:rPr>
        <w:t>，请点击</w:t>
      </w:r>
      <w:r w:rsidR="00E4046B">
        <w:rPr>
          <w:rFonts w:hint="eastAsia"/>
        </w:rPr>
        <w:t>卸载软件</w:t>
      </w:r>
      <w:r w:rsidR="00D235E1">
        <w:rPr>
          <w:rFonts w:hint="eastAsia"/>
        </w:rPr>
        <w:t>“</w:t>
      </w:r>
      <w:proofErr w:type="spellStart"/>
      <w:r w:rsidR="00D235E1">
        <w:rPr>
          <w:rFonts w:hint="eastAsia"/>
        </w:rPr>
        <w:t>vpn</w:t>
      </w:r>
      <w:proofErr w:type="spellEnd"/>
      <w:r w:rsidR="00D235E1">
        <w:rPr>
          <w:rFonts w:hint="eastAsia"/>
        </w:rPr>
        <w:t>控件下载包”</w:t>
      </w:r>
      <w:hyperlink r:id="rId9" w:history="1">
        <w:r w:rsidR="00D235E1" w:rsidRPr="00382732">
          <w:rPr>
            <w:rStyle w:val="a5"/>
          </w:rPr>
          <w:t>http://lib.xauat.edu.cn/kjtd/rjxz.htm</w:t>
        </w:r>
      </w:hyperlink>
      <w:r w:rsidR="00E4046B">
        <w:rPr>
          <w:rFonts w:hint="eastAsia"/>
        </w:rPr>
        <w:t>卸载。</w:t>
      </w:r>
    </w:p>
    <w:p w:rsidR="008F1463" w:rsidRDefault="008F1463" w:rsidP="008F1463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3242450" cy="1695450"/>
            <wp:effectExtent l="19050" t="0" r="0" b="0"/>
            <wp:docPr id="7" name="图片 3" descr="C:\Users\yum\Desktop\ENLINKvpn\安装控件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\Desktop\ENLINKvpn\安装控件界面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6B" w:rsidRPr="00E4046B" w:rsidRDefault="00E4046B" w:rsidP="00E4046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、点击“图书馆数字资源”即可进入图书馆数字资源列表，只需点击需要的数据资源即可正常检索和下载。</w:t>
      </w:r>
    </w:p>
    <w:p w:rsidR="008F1463" w:rsidRDefault="008F1463" w:rsidP="008F1463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783443" cy="1371600"/>
            <wp:effectExtent l="19050" t="0" r="0" b="0"/>
            <wp:docPr id="9" name="图片 4" descr="C:\Users\yum\Desktop\ENLINKvpn\图书馆数据库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m\Desktop\ENLINKvpn\图书馆数据库界面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4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75" w:rsidRPr="005242E2" w:rsidRDefault="00E4046B">
      <w:pPr>
        <w:rPr>
          <w:b/>
        </w:rPr>
      </w:pPr>
      <w:r w:rsidRPr="005242E2">
        <w:rPr>
          <w:rFonts w:hint="eastAsia"/>
          <w:b/>
        </w:rPr>
        <w:t>四、说明</w:t>
      </w:r>
    </w:p>
    <w:p w:rsidR="00E4046B" w:rsidRPr="00E31375" w:rsidRDefault="00E4046B">
      <w:r>
        <w:rPr>
          <w:rFonts w:hint="eastAsia"/>
        </w:rPr>
        <w:tab/>
      </w:r>
      <w:r>
        <w:rPr>
          <w:rFonts w:hint="eastAsia"/>
        </w:rPr>
        <w:t>目前该设备处于测试期，如有问题请拨打图书馆信息技术部电话</w:t>
      </w:r>
      <w:r>
        <w:rPr>
          <w:rFonts w:hint="eastAsia"/>
        </w:rPr>
        <w:t>82202374</w:t>
      </w:r>
      <w:r w:rsidR="00C71CE5">
        <w:rPr>
          <w:rFonts w:hint="eastAsia"/>
        </w:rPr>
        <w:t>或院系学科馆员</w:t>
      </w:r>
      <w:r>
        <w:rPr>
          <w:rFonts w:hint="eastAsia"/>
        </w:rPr>
        <w:t>进行反馈。</w:t>
      </w:r>
    </w:p>
    <w:sectPr w:rsidR="00E4046B" w:rsidRPr="00E31375" w:rsidSect="00ED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F6" w:rsidRDefault="007839F6" w:rsidP="00E31375">
      <w:r>
        <w:separator/>
      </w:r>
    </w:p>
  </w:endnote>
  <w:endnote w:type="continuationSeparator" w:id="0">
    <w:p w:rsidR="007839F6" w:rsidRDefault="007839F6" w:rsidP="00E3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F6" w:rsidRDefault="007839F6" w:rsidP="00E31375">
      <w:r>
        <w:separator/>
      </w:r>
    </w:p>
  </w:footnote>
  <w:footnote w:type="continuationSeparator" w:id="0">
    <w:p w:rsidR="007839F6" w:rsidRDefault="007839F6" w:rsidP="00E3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375"/>
    <w:rsid w:val="000615F1"/>
    <w:rsid w:val="003D6D08"/>
    <w:rsid w:val="004F5F94"/>
    <w:rsid w:val="005242E2"/>
    <w:rsid w:val="007839F6"/>
    <w:rsid w:val="008F1463"/>
    <w:rsid w:val="00920999"/>
    <w:rsid w:val="00A346ED"/>
    <w:rsid w:val="00AF1B51"/>
    <w:rsid w:val="00C71CE5"/>
    <w:rsid w:val="00D235E1"/>
    <w:rsid w:val="00E31375"/>
    <w:rsid w:val="00E4046B"/>
    <w:rsid w:val="00EC0FFA"/>
    <w:rsid w:val="00ED140F"/>
    <w:rsid w:val="00ED291E"/>
    <w:rsid w:val="00F84FEF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375"/>
    <w:rPr>
      <w:kern w:val="2"/>
      <w:sz w:val="18"/>
      <w:szCs w:val="18"/>
    </w:rPr>
  </w:style>
  <w:style w:type="paragraph" w:styleId="a4">
    <w:name w:val="footer"/>
    <w:basedOn w:val="a"/>
    <w:link w:val="Char0"/>
    <w:rsid w:val="00E3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1375"/>
    <w:rPr>
      <w:kern w:val="2"/>
      <w:sz w:val="18"/>
      <w:szCs w:val="18"/>
    </w:rPr>
  </w:style>
  <w:style w:type="character" w:styleId="a5">
    <w:name w:val="Hyperlink"/>
    <w:basedOn w:val="a0"/>
    <w:rsid w:val="00920999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8F146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14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n.lib.xauat.edu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lib.xauat.edu.cn/kjtd/rjxz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</dc:creator>
  <cp:keywords/>
  <dc:description/>
  <cp:lastModifiedBy>yum</cp:lastModifiedBy>
  <cp:revision>8</cp:revision>
  <dcterms:created xsi:type="dcterms:W3CDTF">2018-04-19T07:10:00Z</dcterms:created>
  <dcterms:modified xsi:type="dcterms:W3CDTF">2018-04-24T09:26:00Z</dcterms:modified>
</cp:coreProperties>
</file>